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30" w:rsidRDefault="00A47830" w:rsidP="002729DE">
      <w:pPr>
        <w:spacing w:line="360" w:lineRule="exact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15 мая 2012 г.</w:t>
      </w:r>
    </w:p>
    <w:p w:rsidR="00A47830" w:rsidRPr="00BC29CC" w:rsidRDefault="00A47830" w:rsidP="00674D70">
      <w:pPr>
        <w:spacing w:line="360" w:lineRule="exact"/>
        <w:jc w:val="center"/>
        <w:rPr>
          <w:b/>
          <w:sz w:val="30"/>
          <w:szCs w:val="30"/>
        </w:rPr>
      </w:pPr>
      <w:r w:rsidRPr="00BC29CC">
        <w:rPr>
          <w:b/>
          <w:sz w:val="30"/>
          <w:szCs w:val="30"/>
        </w:rPr>
        <w:t>Комплекс мер</w:t>
      </w:r>
      <w:r>
        <w:rPr>
          <w:b/>
          <w:sz w:val="30"/>
          <w:szCs w:val="30"/>
        </w:rPr>
        <w:t xml:space="preserve"> (сводный)</w:t>
      </w:r>
    </w:p>
    <w:p w:rsidR="00A47830" w:rsidRPr="00BC29CC" w:rsidRDefault="00A47830" w:rsidP="00674D70">
      <w:pPr>
        <w:spacing w:line="360" w:lineRule="exact"/>
        <w:jc w:val="center"/>
        <w:rPr>
          <w:b/>
          <w:sz w:val="30"/>
          <w:szCs w:val="30"/>
        </w:rPr>
      </w:pPr>
      <w:r w:rsidRPr="00BC29CC">
        <w:rPr>
          <w:b/>
          <w:sz w:val="30"/>
          <w:szCs w:val="30"/>
        </w:rPr>
        <w:t>по реализации Концепции общенациональной системы выявления и развития молодых талантов</w:t>
      </w:r>
    </w:p>
    <w:p w:rsidR="00A47830" w:rsidRPr="00BC29CC" w:rsidRDefault="00A47830" w:rsidP="00674D70">
      <w:pPr>
        <w:spacing w:line="360" w:lineRule="exact"/>
        <w:jc w:val="center"/>
        <w:rPr>
          <w:b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24"/>
        <w:gridCol w:w="1984"/>
        <w:gridCol w:w="2567"/>
      </w:tblGrid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№ </w:t>
            </w:r>
            <w:proofErr w:type="gramStart"/>
            <w:r w:rsidRPr="00BC29CC">
              <w:rPr>
                <w:sz w:val="28"/>
                <w:szCs w:val="28"/>
              </w:rPr>
              <w:t>п</w:t>
            </w:r>
            <w:proofErr w:type="gramEnd"/>
            <w:r w:rsidRPr="00BC29CC">
              <w:rPr>
                <w:sz w:val="28"/>
                <w:szCs w:val="28"/>
              </w:rPr>
              <w:t>/п</w:t>
            </w:r>
          </w:p>
        </w:tc>
        <w:tc>
          <w:tcPr>
            <w:tcW w:w="962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Ответственный</w:t>
            </w:r>
          </w:p>
        </w:tc>
      </w:tr>
      <w:tr w:rsidR="00A47830" w:rsidRPr="00BC29CC" w:rsidTr="00725306">
        <w:trPr>
          <w:trHeight w:val="100"/>
        </w:trPr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29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2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29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29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C29CC">
              <w:rPr>
                <w:b/>
                <w:sz w:val="28"/>
                <w:szCs w:val="28"/>
              </w:rPr>
              <w:t>4</w:t>
            </w:r>
          </w:p>
        </w:tc>
      </w:tr>
    </w:tbl>
    <w:p w:rsidR="00A47830" w:rsidRPr="00BC29CC" w:rsidRDefault="00A47830" w:rsidP="00674D70">
      <w:pPr>
        <w:pStyle w:val="1"/>
        <w:spacing w:before="120" w:after="120"/>
        <w:jc w:val="center"/>
        <w:rPr>
          <w:rFonts w:ascii="Times New Roman" w:hAnsi="Times New Roman"/>
          <w:sz w:val="30"/>
          <w:szCs w:val="30"/>
        </w:rPr>
      </w:pPr>
      <w:r w:rsidRPr="00BC29CC">
        <w:rPr>
          <w:rFonts w:ascii="Times New Roman" w:hAnsi="Times New Roman"/>
          <w:sz w:val="30"/>
          <w:szCs w:val="30"/>
        </w:rPr>
        <w:t>Направление I. Развитие и совершенствование нормативно-правовой базы в сфере образования, экономических и организационн</w:t>
      </w:r>
      <w:bookmarkStart w:id="0" w:name="_GoBack"/>
      <w:bookmarkEnd w:id="0"/>
      <w:r w:rsidRPr="00BC29CC">
        <w:rPr>
          <w:rFonts w:ascii="Times New Roman" w:hAnsi="Times New Roman"/>
          <w:sz w:val="30"/>
          <w:szCs w:val="30"/>
        </w:rPr>
        <w:t>о-управленческих механизмов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24"/>
        <w:gridCol w:w="1984"/>
        <w:gridCol w:w="2567"/>
      </w:tblGrid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1.</w:t>
            </w:r>
            <w:r w:rsidRPr="00BC29CC">
              <w:rPr>
                <w:sz w:val="28"/>
                <w:szCs w:val="28"/>
                <w:lang w:val="en-US"/>
              </w:rPr>
              <w:t>1</w:t>
            </w:r>
            <w:r w:rsidRPr="00BC29CC">
              <w:rPr>
                <w:sz w:val="28"/>
                <w:szCs w:val="28"/>
              </w:rPr>
              <w:t>.</w:t>
            </w:r>
          </w:p>
        </w:tc>
        <w:tc>
          <w:tcPr>
            <w:tcW w:w="9624" w:type="dxa"/>
          </w:tcPr>
          <w:p w:rsidR="00A47830" w:rsidRPr="00BC29CC" w:rsidRDefault="00A47830" w:rsidP="00725306">
            <w:pPr>
              <w:shd w:val="clear" w:color="auto" w:fill="FFFFFF"/>
              <w:ind w:right="30" w:firstLine="306"/>
              <w:jc w:val="both"/>
              <w:rPr>
                <w:sz w:val="28"/>
                <w:szCs w:val="28"/>
              </w:rPr>
            </w:pPr>
            <w:r w:rsidRPr="00BC29CC">
              <w:rPr>
                <w:color w:val="000000"/>
                <w:sz w:val="28"/>
                <w:szCs w:val="28"/>
              </w:rPr>
              <w:t>Подготовка пакета нормативных правовых актов и методических рекомендаций, предусматривающих:</w:t>
            </w:r>
          </w:p>
          <w:p w:rsidR="00A47830" w:rsidRPr="00BC29CC" w:rsidRDefault="00A47830" w:rsidP="00725306">
            <w:pPr>
              <w:shd w:val="clear" w:color="auto" w:fill="FFFFFF"/>
              <w:ind w:right="30" w:firstLine="30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1.1.1.</w:t>
            </w:r>
          </w:p>
        </w:tc>
        <w:tc>
          <w:tcPr>
            <w:tcW w:w="9624" w:type="dxa"/>
          </w:tcPr>
          <w:p w:rsidR="00A47830" w:rsidRPr="00362270" w:rsidRDefault="00A47830" w:rsidP="00725306">
            <w:pPr>
              <w:shd w:val="clear" w:color="auto" w:fill="FFFFFF"/>
              <w:ind w:right="30" w:firstLine="3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C29CC">
              <w:rPr>
                <w:color w:val="000000"/>
                <w:sz w:val="28"/>
                <w:szCs w:val="28"/>
              </w:rPr>
              <w:t xml:space="preserve">включение в целевой, содержательный и организационный разделы примерных основных образовательных </w:t>
            </w:r>
            <w:r w:rsidRPr="00E81BBD">
              <w:rPr>
                <w:color w:val="000000"/>
                <w:sz w:val="28"/>
                <w:szCs w:val="28"/>
              </w:rPr>
              <w:t>программ</w:t>
            </w:r>
            <w:r w:rsidRPr="00BC29CC">
              <w:rPr>
                <w:color w:val="000000"/>
                <w:sz w:val="28"/>
                <w:szCs w:val="28"/>
              </w:rPr>
              <w:t xml:space="preserve"> общего образования позиций, обеспечивающих </w:t>
            </w:r>
            <w:r w:rsidRPr="00362270">
              <w:rPr>
                <w:sz w:val="28"/>
                <w:szCs w:val="28"/>
              </w:rPr>
              <w:t>создание условий для проявлений и развития широкого спектра способностей обучающихся.</w:t>
            </w:r>
          </w:p>
          <w:p w:rsidR="00A47830" w:rsidRPr="00BC29CC" w:rsidRDefault="00A47830" w:rsidP="00725306">
            <w:pPr>
              <w:shd w:val="clear" w:color="auto" w:fill="FFFFFF"/>
              <w:ind w:right="30" w:firstLine="30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C29CC">
              <w:rPr>
                <w:sz w:val="28"/>
                <w:szCs w:val="28"/>
              </w:rPr>
              <w:t xml:space="preserve">Декабрь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2013 г.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24" w:type="dxa"/>
          </w:tcPr>
          <w:p w:rsidR="00A47830" w:rsidRPr="002A078A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078A">
              <w:rPr>
                <w:sz w:val="28"/>
                <w:szCs w:val="28"/>
              </w:rPr>
              <w:t>включение в ФГОС общего образования требований к выделению необходимого времени для организации в массовой школе кружков и факультативов за счет регионального бюджета;</w:t>
            </w:r>
          </w:p>
          <w:p w:rsidR="00A47830" w:rsidRPr="00362270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362270">
              <w:rPr>
                <w:sz w:val="28"/>
                <w:szCs w:val="28"/>
              </w:rPr>
              <w:t xml:space="preserve">закрепление в ФГОС общего образования особого типа образовательных учреждений, реализующих программы повышенного уровня сложности, включающих президентские лицеи и существующие образовательные учреждения, соответствующие повышенным требованиям; </w:t>
            </w:r>
          </w:p>
          <w:p w:rsidR="00A47830" w:rsidRPr="002A078A" w:rsidRDefault="00A47830" w:rsidP="00BA4291">
            <w:pPr>
              <w:spacing w:line="360" w:lineRule="exact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2A078A">
              <w:rPr>
                <w:sz w:val="28"/>
                <w:szCs w:val="28"/>
              </w:rPr>
              <w:t xml:space="preserve">создание правовых и </w:t>
            </w:r>
            <w:proofErr w:type="gramStart"/>
            <w:r w:rsidRPr="002A078A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2A078A">
              <w:rPr>
                <w:sz w:val="28"/>
                <w:szCs w:val="28"/>
              </w:rPr>
              <w:t xml:space="preserve"> для привлечения в интернаты и кампусы школ повышенного уровня сложности способных детей из всех регионов страны вне зависимости от финансовых возможностей их </w:t>
            </w:r>
            <w:r w:rsidRPr="002A078A">
              <w:rPr>
                <w:sz w:val="28"/>
                <w:szCs w:val="28"/>
              </w:rPr>
              <w:lastRenderedPageBreak/>
              <w:t>семей;</w:t>
            </w:r>
          </w:p>
          <w:p w:rsidR="00A47830" w:rsidRPr="00BC29CC" w:rsidRDefault="00A47830" w:rsidP="00725306">
            <w:pPr>
              <w:shd w:val="clear" w:color="auto" w:fill="FFFFFF"/>
              <w:ind w:right="30" w:firstLine="3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2A078A">
              <w:rPr>
                <w:sz w:val="28"/>
                <w:szCs w:val="28"/>
              </w:rPr>
              <w:t xml:space="preserve">обеспечение правовых условий, материальных и моральных стимулов для привлечения молодых ученых, аспирантов и студентов для работы в учреждениях образования, в том числе по </w:t>
            </w:r>
            <w:r w:rsidRPr="00725306">
              <w:rPr>
                <w:sz w:val="28"/>
                <w:szCs w:val="28"/>
              </w:rPr>
              <w:t>совместительству. (Для этого необходимо отменить зависимость зарплаты директора от средней зарплаты учителя, а установить зависимость фонда оплаты труда администрации от фонда оплаты труда учителей).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9624" w:type="dxa"/>
          </w:tcPr>
          <w:p w:rsidR="00A47830" w:rsidRDefault="00A47830" w:rsidP="00B35E36">
            <w:pPr>
              <w:spacing w:line="360" w:lineRule="exact"/>
              <w:ind w:firstLine="709"/>
              <w:jc w:val="both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C29CC">
              <w:rPr>
                <w:color w:val="000000"/>
                <w:sz w:val="28"/>
                <w:szCs w:val="28"/>
              </w:rPr>
              <w:t>оздание условий для повышения заинтересованности педагогических работников, руководителей образовательных учреждений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35BD">
              <w:rPr>
                <w:sz w:val="28"/>
                <w:szCs w:val="28"/>
              </w:rPr>
              <w:t xml:space="preserve">и иных организаций </w:t>
            </w:r>
            <w:r w:rsidRPr="00BC29CC">
              <w:rPr>
                <w:color w:val="000000"/>
                <w:sz w:val="28"/>
                <w:szCs w:val="28"/>
              </w:rPr>
              <w:t xml:space="preserve">в </w:t>
            </w:r>
            <w:r w:rsidRPr="00B35E36">
              <w:rPr>
                <w:sz w:val="28"/>
                <w:szCs w:val="28"/>
              </w:rPr>
              <w:t xml:space="preserve">разработке и реализации образовательных программ, ориентированных на развитие способностей обучающихся и на их </w:t>
            </w:r>
            <w:proofErr w:type="gramStart"/>
            <w:r w:rsidRPr="00B35E36">
              <w:rPr>
                <w:sz w:val="28"/>
                <w:szCs w:val="28"/>
              </w:rPr>
              <w:t>обучение</w:t>
            </w:r>
            <w:proofErr w:type="gramEnd"/>
            <w:r w:rsidRPr="00B35E36">
              <w:rPr>
                <w:sz w:val="28"/>
                <w:szCs w:val="28"/>
              </w:rPr>
              <w:t xml:space="preserve"> по индивидуальным образовательным траекториям, в том числе: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</w:p>
          <w:p w:rsidR="00A47830" w:rsidRPr="002A078A" w:rsidRDefault="00A47830" w:rsidP="00B35E36">
            <w:pPr>
              <w:spacing w:line="360" w:lineRule="exact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078A">
              <w:rPr>
                <w:sz w:val="28"/>
                <w:szCs w:val="28"/>
              </w:rPr>
              <w:t>создание правовых механизмов для обучения мотивированных и способных школьников по индивидуальным учебным планам с использованием авторских учебных материалов и авторских методических разработок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47830" w:rsidRPr="002A078A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Декабрь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2013 г.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1.1.3.</w:t>
            </w:r>
          </w:p>
        </w:tc>
        <w:tc>
          <w:tcPr>
            <w:tcW w:w="9624" w:type="dxa"/>
          </w:tcPr>
          <w:p w:rsidR="00A47830" w:rsidRPr="00BC29CC" w:rsidRDefault="00A47830" w:rsidP="00C4655D">
            <w:pPr>
              <w:shd w:val="clear" w:color="auto" w:fill="FFFFFF"/>
              <w:tabs>
                <w:tab w:val="left" w:pos="1476"/>
              </w:tabs>
              <w:ind w:right="30" w:firstLine="3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BC29CC">
              <w:rPr>
                <w:color w:val="000000"/>
                <w:sz w:val="28"/>
                <w:szCs w:val="28"/>
              </w:rPr>
              <w:t>азработк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C29CC">
              <w:rPr>
                <w:color w:val="000000"/>
                <w:sz w:val="28"/>
                <w:szCs w:val="28"/>
              </w:rPr>
              <w:t xml:space="preserve"> модели нормативных правовых актов, локальных актов образовательных учреждений, обеспечивающих функционирование системы взаимодействия учреждений общего и высшего профессионального образования, </w:t>
            </w:r>
            <w:r w:rsidRPr="000A1968">
              <w:rPr>
                <w:sz w:val="28"/>
                <w:szCs w:val="28"/>
              </w:rPr>
              <w:t>учреждений культуры, спорта, научных организаций, предприятий,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9CC">
              <w:rPr>
                <w:color w:val="000000"/>
                <w:sz w:val="28"/>
                <w:szCs w:val="28"/>
              </w:rPr>
              <w:t>направленн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BC29CC">
              <w:rPr>
                <w:color w:val="000000"/>
                <w:sz w:val="28"/>
                <w:szCs w:val="28"/>
              </w:rPr>
              <w:t xml:space="preserve"> на развитие </w:t>
            </w:r>
            <w:r w:rsidRPr="00C4655D">
              <w:rPr>
                <w:sz w:val="28"/>
                <w:szCs w:val="28"/>
              </w:rPr>
              <w:t>индивидуальных дарований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6EF4">
              <w:rPr>
                <w:color w:val="000000"/>
                <w:sz w:val="28"/>
                <w:szCs w:val="28"/>
              </w:rPr>
              <w:t>у детей и подростков</w:t>
            </w:r>
            <w:r w:rsidRPr="00BC29CC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BC29CC">
              <w:rPr>
                <w:sz w:val="28"/>
                <w:szCs w:val="28"/>
              </w:rPr>
              <w:t xml:space="preserve">Декабрь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2013 г.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1.1.4.</w:t>
            </w:r>
          </w:p>
        </w:tc>
        <w:tc>
          <w:tcPr>
            <w:tcW w:w="9624" w:type="dxa"/>
          </w:tcPr>
          <w:p w:rsidR="00A47830" w:rsidRPr="00BC29CC" w:rsidRDefault="00A47830" w:rsidP="00336EE3">
            <w:pPr>
              <w:ind w:firstLine="3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C29CC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BC29CC">
              <w:rPr>
                <w:sz w:val="28"/>
                <w:szCs w:val="28"/>
              </w:rPr>
              <w:t xml:space="preserve"> и утверждение федеральных государственных требований к дополнительным предпрофессиональным общеобразовательным программам в области искусств;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Июль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2012 г.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Минкультуры России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1.1.5.</w:t>
            </w:r>
          </w:p>
        </w:tc>
        <w:tc>
          <w:tcPr>
            <w:tcW w:w="9624" w:type="dxa"/>
          </w:tcPr>
          <w:p w:rsidR="00A47830" w:rsidRPr="00BC29CC" w:rsidRDefault="00A47830" w:rsidP="00725306">
            <w:pPr>
              <w:ind w:left="-119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BC29CC">
              <w:rPr>
                <w:sz w:val="28"/>
                <w:szCs w:val="28"/>
              </w:rPr>
              <w:t xml:space="preserve"> и утверждение федеральных государственных требований к программам послевузовского профессионального образования по творческо-исполнительским специальностям (</w:t>
            </w:r>
            <w:proofErr w:type="spellStart"/>
            <w:r w:rsidRPr="00BC29CC">
              <w:rPr>
                <w:sz w:val="28"/>
                <w:szCs w:val="28"/>
              </w:rPr>
              <w:t>ассистентура</w:t>
            </w:r>
            <w:proofErr w:type="spellEnd"/>
            <w:r w:rsidRPr="00BC29CC">
              <w:rPr>
                <w:sz w:val="28"/>
                <w:szCs w:val="28"/>
              </w:rPr>
              <w:t>-стажировка);</w:t>
            </w:r>
          </w:p>
          <w:p w:rsidR="00A47830" w:rsidRPr="00BC29CC" w:rsidRDefault="00A47830" w:rsidP="00725306">
            <w:pPr>
              <w:ind w:firstLine="2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>Октябрь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2012 г.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Минкультуры России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9624" w:type="dxa"/>
          </w:tcPr>
          <w:p w:rsidR="00A47830" w:rsidRPr="00BC29CC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BC29CC">
              <w:rPr>
                <w:sz w:val="28"/>
                <w:szCs w:val="28"/>
              </w:rPr>
              <w:t xml:space="preserve"> Типового положения об образовательном учреждении дополнительного образования детей;</w:t>
            </w:r>
          </w:p>
          <w:p w:rsidR="00A47830" w:rsidRPr="00BC29CC" w:rsidRDefault="00A47830" w:rsidP="00725306">
            <w:pPr>
              <w:ind w:left="-119"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Декабрь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2012г.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1.1.7.</w:t>
            </w:r>
          </w:p>
        </w:tc>
        <w:tc>
          <w:tcPr>
            <w:tcW w:w="9624" w:type="dxa"/>
          </w:tcPr>
          <w:p w:rsidR="00A47830" w:rsidRPr="000A1968" w:rsidRDefault="00A47830" w:rsidP="00725306">
            <w:pPr>
              <w:ind w:left="-119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BC29CC">
              <w:rPr>
                <w:sz w:val="28"/>
                <w:szCs w:val="28"/>
              </w:rPr>
              <w:t xml:space="preserve"> </w:t>
            </w:r>
            <w:r w:rsidRPr="00B35E36">
              <w:rPr>
                <w:sz w:val="28"/>
                <w:szCs w:val="28"/>
              </w:rPr>
              <w:t>и введение</w:t>
            </w:r>
            <w:r w:rsidRPr="00BC29CC">
              <w:rPr>
                <w:sz w:val="28"/>
                <w:szCs w:val="28"/>
              </w:rPr>
              <w:t xml:space="preserve"> </w:t>
            </w:r>
            <w:r w:rsidRPr="000A1968">
              <w:rPr>
                <w:sz w:val="28"/>
                <w:szCs w:val="28"/>
              </w:rPr>
              <w:t>повышенного</w:t>
            </w:r>
            <w:r>
              <w:rPr>
                <w:sz w:val="28"/>
                <w:szCs w:val="28"/>
              </w:rPr>
              <w:t xml:space="preserve"> </w:t>
            </w:r>
            <w:r w:rsidRPr="00BC29CC">
              <w:rPr>
                <w:sz w:val="28"/>
                <w:szCs w:val="28"/>
              </w:rPr>
              <w:t xml:space="preserve">норматива </w:t>
            </w:r>
            <w:proofErr w:type="spellStart"/>
            <w:r w:rsidRPr="00BC29CC">
              <w:rPr>
                <w:sz w:val="28"/>
                <w:szCs w:val="28"/>
              </w:rPr>
              <w:t>подушевого</w:t>
            </w:r>
            <w:proofErr w:type="spellEnd"/>
            <w:r w:rsidRPr="00BC29CC">
              <w:rPr>
                <w:sz w:val="28"/>
                <w:szCs w:val="28"/>
              </w:rPr>
              <w:t xml:space="preserve"> финансирования на педагогическое сопровождение образования детей</w:t>
            </w:r>
            <w:r>
              <w:rPr>
                <w:sz w:val="28"/>
                <w:szCs w:val="28"/>
              </w:rPr>
              <w:t xml:space="preserve">, </w:t>
            </w:r>
            <w:r w:rsidRPr="000A1968">
              <w:rPr>
                <w:sz w:val="28"/>
                <w:szCs w:val="28"/>
              </w:rPr>
              <w:t>обучающихся по индивидуальным программам (траекториям)</w:t>
            </w:r>
            <w:r>
              <w:rPr>
                <w:sz w:val="28"/>
                <w:szCs w:val="28"/>
              </w:rPr>
              <w:t>:</w:t>
            </w:r>
          </w:p>
          <w:p w:rsidR="00A47830" w:rsidRPr="000A1968" w:rsidRDefault="00A47830" w:rsidP="00725306">
            <w:pPr>
              <w:ind w:left="-119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0A1968">
              <w:rPr>
                <w:sz w:val="28"/>
                <w:szCs w:val="28"/>
              </w:rPr>
              <w:t>перечней государственных и муниципальных услуг по социальной поддержке и работе с молодыми талантами и установления нормативов финансирования реализации соответствующих образовательных (и иных) программ;</w:t>
            </w:r>
          </w:p>
          <w:p w:rsidR="00A47830" w:rsidRPr="00B35E36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B35E36">
              <w:rPr>
                <w:sz w:val="28"/>
                <w:szCs w:val="28"/>
              </w:rPr>
              <w:t>установление учреждениям, реализующим программы повышенного уровня, дополнительных ставок, деления класса на группы по профильным предметам, ассистентов преподавателя, специального оборудования, финансирования профильных мероприятий (выездные школы, конференции и др.), за счет регионального бюджета;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Декабрь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2012 г.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1.1.8.</w:t>
            </w:r>
          </w:p>
        </w:tc>
        <w:tc>
          <w:tcPr>
            <w:tcW w:w="9624" w:type="dxa"/>
          </w:tcPr>
          <w:p w:rsidR="00A47830" w:rsidRPr="00336EE3" w:rsidRDefault="00A47830" w:rsidP="00336EE3">
            <w:pPr>
              <w:ind w:left="-119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36EE3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336EE3">
              <w:rPr>
                <w:sz w:val="28"/>
                <w:szCs w:val="28"/>
              </w:rPr>
              <w:t xml:space="preserve"> моделей учета </w:t>
            </w:r>
            <w:proofErr w:type="spellStart"/>
            <w:r w:rsidRPr="00336EE3">
              <w:rPr>
                <w:sz w:val="28"/>
                <w:szCs w:val="28"/>
              </w:rPr>
              <w:t>внеучебных</w:t>
            </w:r>
            <w:proofErr w:type="spellEnd"/>
            <w:r w:rsidRPr="00336EE3">
              <w:rPr>
                <w:sz w:val="28"/>
                <w:szCs w:val="28"/>
              </w:rPr>
              <w:t xml:space="preserve"> достижений обучающихся общеобразовательных учреждений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Декабрь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2012 г.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1.1.9.</w:t>
            </w:r>
          </w:p>
        </w:tc>
        <w:tc>
          <w:tcPr>
            <w:tcW w:w="9624" w:type="dxa"/>
          </w:tcPr>
          <w:p w:rsidR="00A47830" w:rsidRDefault="00A47830" w:rsidP="00B35E36">
            <w:pPr>
              <w:ind w:left="-119" w:firstLine="42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1968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0A1968">
              <w:rPr>
                <w:sz w:val="28"/>
                <w:szCs w:val="28"/>
              </w:rPr>
              <w:t xml:space="preserve"> повышенного </w:t>
            </w:r>
            <w:proofErr w:type="spellStart"/>
            <w:r w:rsidRPr="000A1968">
              <w:rPr>
                <w:sz w:val="28"/>
                <w:szCs w:val="28"/>
              </w:rPr>
              <w:t>подушевого</w:t>
            </w:r>
            <w:proofErr w:type="spellEnd"/>
            <w:r w:rsidRPr="000A1968">
              <w:rPr>
                <w:sz w:val="28"/>
                <w:szCs w:val="28"/>
              </w:rPr>
              <w:t xml:space="preserve"> норматива финансирования высшего профессионального образования студентов – победителей и призеров </w:t>
            </w:r>
            <w:proofErr w:type="spellStart"/>
            <w:r w:rsidRPr="000A1968">
              <w:rPr>
                <w:sz w:val="28"/>
                <w:szCs w:val="28"/>
              </w:rPr>
              <w:t>ВсОШ</w:t>
            </w:r>
            <w:proofErr w:type="spellEnd"/>
            <w:r w:rsidRPr="000A1968">
              <w:rPr>
                <w:sz w:val="28"/>
                <w:szCs w:val="28"/>
              </w:rPr>
              <w:t xml:space="preserve"> и олимпиад школьников, проводимых под эгидой Российского совета  олимпиад школьников   (РСОШ</w:t>
            </w:r>
            <w:r>
              <w:rPr>
                <w:sz w:val="28"/>
                <w:szCs w:val="28"/>
              </w:rPr>
              <w:t>)</w:t>
            </w:r>
          </w:p>
          <w:p w:rsidR="00A47830" w:rsidRPr="003D1C4E" w:rsidRDefault="00A47830" w:rsidP="00B35E36">
            <w:pPr>
              <w:ind w:left="-119" w:firstLine="425"/>
              <w:jc w:val="both"/>
              <w:rPr>
                <w:color w:val="FF0000"/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Совершенствование системы стипендиального обеспечения студентов и аспирантов, проявивших выдающиеся способности</w:t>
            </w:r>
          </w:p>
        </w:tc>
        <w:tc>
          <w:tcPr>
            <w:tcW w:w="1984" w:type="dxa"/>
          </w:tcPr>
          <w:p w:rsidR="00A47830" w:rsidRPr="00BC29CC" w:rsidRDefault="00A47830" w:rsidP="00336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Декабрь</w:t>
            </w:r>
          </w:p>
          <w:p w:rsidR="00A47830" w:rsidRPr="00BC29CC" w:rsidRDefault="00A47830" w:rsidP="00336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2012 г.</w:t>
            </w:r>
          </w:p>
        </w:tc>
        <w:tc>
          <w:tcPr>
            <w:tcW w:w="2567" w:type="dxa"/>
          </w:tcPr>
          <w:p w:rsidR="00A47830" w:rsidRPr="00BC29CC" w:rsidRDefault="00A47830" w:rsidP="00336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России; </w:t>
            </w:r>
          </w:p>
          <w:p w:rsidR="00A47830" w:rsidRPr="00BC29CC" w:rsidRDefault="00A47830" w:rsidP="00336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Минфин России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624" w:type="dxa"/>
          </w:tcPr>
          <w:p w:rsidR="00A47830" w:rsidRPr="000A1968" w:rsidRDefault="00A47830" w:rsidP="00725306">
            <w:pPr>
              <w:ind w:left="-119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1968">
              <w:rPr>
                <w:sz w:val="28"/>
                <w:szCs w:val="28"/>
              </w:rPr>
              <w:t>тимулирование заинтересованности педаго</w:t>
            </w:r>
            <w:r w:rsidRPr="000A1968">
              <w:rPr>
                <w:sz w:val="28"/>
                <w:szCs w:val="28"/>
              </w:rPr>
              <w:softHyphen/>
              <w:t>гических работников и образовательных учреждений в создании усло</w:t>
            </w:r>
            <w:r w:rsidRPr="000A1968">
              <w:rPr>
                <w:sz w:val="28"/>
                <w:szCs w:val="28"/>
              </w:rPr>
              <w:softHyphen/>
              <w:t xml:space="preserve">вий, способствующих повышению интеллектуального, личностного и творческого уровня развития </w:t>
            </w:r>
            <w:r w:rsidRPr="000A1968">
              <w:rPr>
                <w:sz w:val="28"/>
                <w:szCs w:val="28"/>
              </w:rPr>
              <w:lastRenderedPageBreak/>
              <w:t>всех учащихся (за счет использования авторских учебных материалов, работе по индивидуальным учебным планам и т.д.) и индивидуальному сопровождению особо способных школьников;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9624" w:type="dxa"/>
          </w:tcPr>
          <w:p w:rsidR="00A47830" w:rsidRPr="00BC29CC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Разработка положения о Национальном координационном совете по по</w:t>
            </w:r>
            <w:r>
              <w:rPr>
                <w:sz w:val="28"/>
                <w:szCs w:val="28"/>
              </w:rPr>
              <w:t xml:space="preserve">ддержке молодых талантов </w:t>
            </w:r>
            <w:r w:rsidRPr="000A1968">
              <w:rPr>
                <w:sz w:val="28"/>
                <w:szCs w:val="28"/>
              </w:rPr>
              <w:t>России, с учетом вхождения в его состав педагогов, проявивших себя в работе со способными и талантливыми детьми, специалистов в области психологии одаренности и творчества и других деятелей науки, известных своими достижениями.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Октябрь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2012 г. </w:t>
            </w: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заинтересованные федеральные органы исполнительной власти 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624" w:type="dxa"/>
          </w:tcPr>
          <w:p w:rsidR="00A47830" w:rsidRPr="003D1C4E" w:rsidRDefault="00A47830" w:rsidP="00C4655D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0A1968">
              <w:rPr>
                <w:sz w:val="28"/>
                <w:szCs w:val="28"/>
              </w:rPr>
              <w:t>Создание Фонда адресной поддержки талантливых детей России</w:t>
            </w:r>
            <w:r w:rsidRPr="00C4655D">
              <w:rPr>
                <w:sz w:val="28"/>
                <w:szCs w:val="28"/>
              </w:rPr>
              <w:t xml:space="preserve"> из </w:t>
            </w:r>
            <w:proofErr w:type="spellStart"/>
            <w:r w:rsidRPr="00C4655D">
              <w:rPr>
                <w:sz w:val="28"/>
                <w:szCs w:val="28"/>
              </w:rPr>
              <w:t>низкоресурсных</w:t>
            </w:r>
            <w:proofErr w:type="spellEnd"/>
            <w:r w:rsidRPr="00C4655D">
              <w:rPr>
                <w:sz w:val="28"/>
                <w:szCs w:val="28"/>
              </w:rPr>
              <w:t xml:space="preserve"> семей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47830" w:rsidRDefault="00A47830" w:rsidP="00674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47830" w:rsidRPr="002D1A39" w:rsidRDefault="00A47830" w:rsidP="00674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C29CC">
        <w:rPr>
          <w:rFonts w:ascii="Times New Roman" w:hAnsi="Times New Roman"/>
          <w:sz w:val="28"/>
          <w:szCs w:val="28"/>
        </w:rPr>
        <w:t>Направление II.</w:t>
      </w:r>
      <w:r w:rsidRPr="00BC29CC">
        <w:rPr>
          <w:rFonts w:ascii="Times New Roman" w:hAnsi="Times New Roman"/>
          <w:sz w:val="28"/>
          <w:szCs w:val="28"/>
        </w:rPr>
        <w:tab/>
        <w:t xml:space="preserve">Развитие и совершенствование научной и методической базы </w:t>
      </w:r>
      <w:r w:rsidRPr="002D1A39">
        <w:rPr>
          <w:rFonts w:ascii="Times New Roman" w:hAnsi="Times New Roman"/>
          <w:sz w:val="28"/>
          <w:szCs w:val="28"/>
        </w:rPr>
        <w:t xml:space="preserve">в сфере организации работы </w:t>
      </w:r>
      <w:r>
        <w:rPr>
          <w:rFonts w:ascii="Times New Roman" w:hAnsi="Times New Roman"/>
          <w:sz w:val="28"/>
          <w:szCs w:val="28"/>
        </w:rPr>
        <w:t>с</w:t>
      </w:r>
      <w:r w:rsidRPr="002D1A3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2D1A39">
        <w:rPr>
          <w:rFonts w:ascii="Times New Roman" w:hAnsi="Times New Roman"/>
          <w:sz w:val="28"/>
          <w:szCs w:val="28"/>
        </w:rPr>
        <w:t>молоды</w:t>
      </w:r>
      <w:r>
        <w:rPr>
          <w:rFonts w:ascii="Times New Roman" w:hAnsi="Times New Roman"/>
          <w:sz w:val="28"/>
          <w:szCs w:val="28"/>
        </w:rPr>
        <w:t>ми талантами</w:t>
      </w:r>
    </w:p>
    <w:p w:rsidR="00A47830" w:rsidRPr="00583B72" w:rsidRDefault="00A47830" w:rsidP="00674D7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26"/>
        <w:gridCol w:w="1985"/>
        <w:gridCol w:w="2564"/>
      </w:tblGrid>
      <w:tr w:rsidR="00A47830" w:rsidRPr="00BC29CC" w:rsidTr="00725306">
        <w:tc>
          <w:tcPr>
            <w:tcW w:w="1101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2.1.</w:t>
            </w:r>
          </w:p>
        </w:tc>
        <w:tc>
          <w:tcPr>
            <w:tcW w:w="9626" w:type="dxa"/>
            <w:shd w:val="clear" w:color="auto" w:fill="FFFFFF"/>
          </w:tcPr>
          <w:p w:rsidR="00A47830" w:rsidRPr="000A1968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0A1968">
              <w:rPr>
                <w:sz w:val="28"/>
                <w:szCs w:val="28"/>
              </w:rPr>
              <w:t>Разработка плана мероприятий, направленных на координацию деятель</w:t>
            </w:r>
            <w:r w:rsidRPr="000A1968">
              <w:rPr>
                <w:sz w:val="28"/>
                <w:szCs w:val="28"/>
              </w:rPr>
              <w:softHyphen/>
              <w:t>нос</w:t>
            </w:r>
            <w:r w:rsidRPr="000A1968">
              <w:rPr>
                <w:sz w:val="28"/>
                <w:szCs w:val="28"/>
              </w:rPr>
              <w:softHyphen/>
              <w:t>ти образовательных и научных организаций для проведе</w:t>
            </w:r>
            <w:r w:rsidRPr="000A1968">
              <w:rPr>
                <w:sz w:val="28"/>
                <w:szCs w:val="28"/>
              </w:rPr>
              <w:softHyphen/>
              <w:t>ния научных исследований и разработок в области педагогики и психологии одаренности, предусмотрев внедрение современных технологий  обучения (в том числе, дистанционных), создающих условия для проявления и развития способностей детей в образовательных учреждениях, в том числе:</w:t>
            </w:r>
          </w:p>
        </w:tc>
        <w:tc>
          <w:tcPr>
            <w:tcW w:w="1985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Февраль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2013 г.</w:t>
            </w:r>
          </w:p>
        </w:tc>
        <w:tc>
          <w:tcPr>
            <w:tcW w:w="2564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РАН, РАО</w:t>
            </w:r>
          </w:p>
        </w:tc>
      </w:tr>
      <w:tr w:rsidR="00A47830" w:rsidRPr="00BC29CC" w:rsidTr="00725306">
        <w:trPr>
          <w:trHeight w:val="859"/>
        </w:trPr>
        <w:tc>
          <w:tcPr>
            <w:tcW w:w="1101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2.2.</w:t>
            </w:r>
          </w:p>
        </w:tc>
        <w:tc>
          <w:tcPr>
            <w:tcW w:w="9626" w:type="dxa"/>
            <w:shd w:val="clear" w:color="auto" w:fill="FFFFFF"/>
          </w:tcPr>
          <w:p w:rsidR="00A47830" w:rsidRPr="00903D67" w:rsidRDefault="00A47830" w:rsidP="00B36414">
            <w:pPr>
              <w:ind w:firstLine="306"/>
              <w:jc w:val="both"/>
              <w:rPr>
                <w:color w:val="00B050"/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Проведение прикладных научных исследований </w:t>
            </w:r>
            <w:r w:rsidRPr="000A1968">
              <w:rPr>
                <w:sz w:val="28"/>
                <w:szCs w:val="28"/>
              </w:rPr>
              <w:t xml:space="preserve">с целью разработки методик (в том числе диагностических) </w:t>
            </w:r>
            <w:r w:rsidRPr="00C4655D">
              <w:rPr>
                <w:sz w:val="28"/>
                <w:szCs w:val="28"/>
              </w:rPr>
              <w:t>динамики развития способностей в разных видах деятельности.</w:t>
            </w:r>
          </w:p>
        </w:tc>
        <w:tc>
          <w:tcPr>
            <w:tcW w:w="1985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Сентябрь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2013 г.</w:t>
            </w:r>
          </w:p>
        </w:tc>
        <w:tc>
          <w:tcPr>
            <w:tcW w:w="2564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РАО, РАН</w:t>
            </w:r>
          </w:p>
        </w:tc>
      </w:tr>
      <w:tr w:rsidR="00A47830" w:rsidRPr="00BC29CC" w:rsidTr="00725306">
        <w:tc>
          <w:tcPr>
            <w:tcW w:w="1101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2.3.</w:t>
            </w:r>
          </w:p>
        </w:tc>
        <w:tc>
          <w:tcPr>
            <w:tcW w:w="9626" w:type="dxa"/>
            <w:shd w:val="clear" w:color="auto" w:fill="FFFFFF"/>
          </w:tcPr>
          <w:p w:rsidR="00A47830" w:rsidRPr="00903D67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- проведение теоретико-экспериментальных исследований психических механизмов разных видов одаренности, факторов их развития и специфики их проявлений в детском, подростковом и юношеском возрасте; </w:t>
            </w:r>
          </w:p>
          <w:p w:rsidR="00A47830" w:rsidRPr="00903D67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lastRenderedPageBreak/>
              <w:t>- разработку, апробацию и внедрение эффективных отечественных диагностических методик, обеспечивающих раскрытие потенциала молодых талантов с учетом существования разных видов одаренности в различных предметных областях;</w:t>
            </w:r>
          </w:p>
          <w:p w:rsidR="00A47830" w:rsidRPr="00903D67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- поддержку психологических, </w:t>
            </w:r>
            <w:proofErr w:type="spellStart"/>
            <w:r w:rsidRPr="00903D67">
              <w:rPr>
                <w:sz w:val="28"/>
                <w:szCs w:val="28"/>
              </w:rPr>
              <w:t>психодидактических</w:t>
            </w:r>
            <w:proofErr w:type="spellEnd"/>
            <w:r w:rsidRPr="00903D67">
              <w:rPr>
                <w:sz w:val="28"/>
                <w:szCs w:val="28"/>
              </w:rPr>
              <w:t xml:space="preserve"> и эксперименталь</w:t>
            </w:r>
            <w:r w:rsidRPr="00903D67">
              <w:rPr>
                <w:sz w:val="28"/>
                <w:szCs w:val="28"/>
              </w:rPr>
              <w:softHyphen/>
              <w:t>но-педагогических исследований в области развивающего образования;</w:t>
            </w:r>
          </w:p>
          <w:p w:rsidR="00A47830" w:rsidRPr="00903D67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>- разработку, апробацию и внедрение методик работы с мотивированными и способными детьми и молодежью, обеспечивающих их дальнейшее развитие, укрепление здоровья и успешную адаптацию в социуме;</w:t>
            </w:r>
          </w:p>
          <w:p w:rsidR="00A47830" w:rsidRPr="00903D67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     - анализ и обобщение накопленного в России и за рубежом научно-методического и практического опыта работы с мотивированными, способ</w:t>
            </w:r>
            <w:r w:rsidRPr="00903D67">
              <w:rPr>
                <w:sz w:val="28"/>
                <w:szCs w:val="28"/>
              </w:rPr>
              <w:softHyphen/>
              <w:t>ны</w:t>
            </w:r>
            <w:r w:rsidRPr="00903D67">
              <w:rPr>
                <w:sz w:val="28"/>
                <w:szCs w:val="28"/>
              </w:rPr>
              <w:softHyphen/>
              <w:t>ми и талантли</w:t>
            </w:r>
            <w:r w:rsidRPr="00903D67">
              <w:rPr>
                <w:sz w:val="28"/>
                <w:szCs w:val="28"/>
              </w:rPr>
              <w:softHyphen/>
              <w:t>выми детьми (по сферам и профилям деятельности, включая область искусств);</w:t>
            </w:r>
          </w:p>
          <w:p w:rsidR="00A47830" w:rsidRPr="00903D67" w:rsidRDefault="00A47830" w:rsidP="00725306">
            <w:pPr>
              <w:spacing w:line="360" w:lineRule="exact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64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Минкультуры России,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РАО, РАН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26" w:type="dxa"/>
          </w:tcPr>
          <w:p w:rsidR="00A47830" w:rsidRPr="00903D67" w:rsidRDefault="00A47830" w:rsidP="00725306">
            <w:pPr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         -  разработка системы мер по совершенствованию и модернизации методической оснащенности учреждений и программ, связанных с образова</w:t>
            </w:r>
            <w:r w:rsidRPr="00903D67">
              <w:rPr>
                <w:sz w:val="28"/>
                <w:szCs w:val="28"/>
              </w:rPr>
              <w:softHyphen/>
              <w:t>нием и воспитанием молодых талантов, в том числе:</w:t>
            </w:r>
          </w:p>
          <w:p w:rsidR="00A47830" w:rsidRPr="00903D67" w:rsidRDefault="00A47830" w:rsidP="00725306">
            <w:pPr>
              <w:ind w:firstLine="708"/>
              <w:jc w:val="both"/>
              <w:rPr>
                <w:b/>
                <w:color w:val="FF0000"/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>- создание пакетов методических рекомендаций в целях повышения эффективности деятельности региональных систем образования, культуры и спорта по созданию условий для проявления, развития и сопровождения молодых талантов в рамках реализации образовательных про</w:t>
            </w:r>
            <w:r w:rsidRPr="00903D67">
              <w:rPr>
                <w:sz w:val="28"/>
                <w:szCs w:val="28"/>
              </w:rPr>
              <w:softHyphen/>
              <w:t>грамм в общеобразовательных учреждениях, учреждениях дополни</w:t>
            </w:r>
            <w:r w:rsidRPr="00903D67">
              <w:rPr>
                <w:sz w:val="28"/>
                <w:szCs w:val="28"/>
              </w:rPr>
              <w:softHyphen/>
              <w:t>тельного образования детей, учреждениях профессионального образования.</w:t>
            </w:r>
            <w:r w:rsidRPr="00D2692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BC29CC" w:rsidTr="00725306">
        <w:trPr>
          <w:trHeight w:val="720"/>
        </w:trPr>
        <w:tc>
          <w:tcPr>
            <w:tcW w:w="1101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2.4.</w:t>
            </w:r>
          </w:p>
        </w:tc>
        <w:tc>
          <w:tcPr>
            <w:tcW w:w="9626" w:type="dxa"/>
            <w:shd w:val="clear" w:color="auto" w:fill="FFFFFF"/>
          </w:tcPr>
          <w:p w:rsidR="00A47830" w:rsidRPr="00903D67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Создание федеральных экспериментальных площадок по работе с мотивированными и способными детьми и молодежью, </w:t>
            </w:r>
            <w:proofErr w:type="gramStart"/>
            <w:r w:rsidRPr="00903D67">
              <w:rPr>
                <w:sz w:val="28"/>
                <w:szCs w:val="28"/>
              </w:rPr>
              <w:t>предусмотрев</w:t>
            </w:r>
            <w:proofErr w:type="gramEnd"/>
            <w:r w:rsidRPr="00903D67">
              <w:rPr>
                <w:sz w:val="28"/>
                <w:szCs w:val="28"/>
              </w:rPr>
              <w:t xml:space="preserve"> в том числе следующие меры: </w:t>
            </w:r>
          </w:p>
          <w:p w:rsidR="00A47830" w:rsidRPr="00903D67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     - формирование Федерального реестра экспериментальных площадок;</w:t>
            </w:r>
          </w:p>
          <w:p w:rsidR="00A47830" w:rsidRPr="00BC29CC" w:rsidRDefault="00A47830" w:rsidP="00B35E36">
            <w:pPr>
              <w:ind w:firstLine="306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lastRenderedPageBreak/>
              <w:t xml:space="preserve"> - разработку критериев, описание статуса и проведение их серти</w:t>
            </w:r>
            <w:r w:rsidRPr="00903D67">
              <w:rPr>
                <w:sz w:val="28"/>
                <w:szCs w:val="28"/>
              </w:rPr>
              <w:softHyphen/>
              <w:t>фика</w:t>
            </w:r>
            <w:r w:rsidRPr="00903D67">
              <w:rPr>
                <w:sz w:val="28"/>
                <w:szCs w:val="28"/>
              </w:rPr>
              <w:softHyphen/>
              <w:t>ции в образовательных учреждениях общего и высшего профес</w:t>
            </w:r>
            <w:r w:rsidRPr="00903D67">
              <w:rPr>
                <w:sz w:val="28"/>
                <w:szCs w:val="28"/>
              </w:rPr>
              <w:softHyphen/>
              <w:t>сио</w:t>
            </w:r>
            <w:r w:rsidRPr="00903D67">
              <w:rPr>
                <w:sz w:val="28"/>
                <w:szCs w:val="28"/>
              </w:rPr>
              <w:softHyphen/>
              <w:t>наль</w:t>
            </w:r>
            <w:r w:rsidRPr="00903D67">
              <w:rPr>
                <w:sz w:val="28"/>
                <w:szCs w:val="28"/>
              </w:rPr>
              <w:softHyphen/>
              <w:t>ного образования для включения в Федеральный реестр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2013 г.</w:t>
            </w:r>
          </w:p>
        </w:tc>
        <w:tc>
          <w:tcPr>
            <w:tcW w:w="2564" w:type="dxa"/>
            <w:shd w:val="clear" w:color="auto" w:fill="FFFFFF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Минкультуры России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9626" w:type="dxa"/>
          </w:tcPr>
          <w:p w:rsidR="00A47830" w:rsidRPr="00903D67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>Разработка плана мероприятий по популяризации науки, техники, классических видов искусства в детской и молодежной среде, предусмотрев:</w:t>
            </w:r>
          </w:p>
          <w:p w:rsidR="00A47830" w:rsidRPr="00903D67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>создание государственного образовательно-просветительского телеви</w:t>
            </w:r>
            <w:r w:rsidRPr="00903D67">
              <w:rPr>
                <w:sz w:val="28"/>
                <w:szCs w:val="28"/>
              </w:rPr>
              <w:softHyphen/>
              <w:t>зион</w:t>
            </w:r>
            <w:r w:rsidRPr="00903D67">
              <w:rPr>
                <w:sz w:val="28"/>
                <w:szCs w:val="28"/>
              </w:rPr>
              <w:softHyphen/>
              <w:t>ного канала для детей и молодежи;</w:t>
            </w:r>
          </w:p>
          <w:p w:rsidR="00A47830" w:rsidRPr="00903D67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создание циклов </w:t>
            </w:r>
            <w:proofErr w:type="gramStart"/>
            <w:r w:rsidRPr="00903D67">
              <w:rPr>
                <w:sz w:val="28"/>
                <w:szCs w:val="28"/>
              </w:rPr>
              <w:t>теле</w:t>
            </w:r>
            <w:proofErr w:type="gramEnd"/>
            <w:r w:rsidRPr="00903D67">
              <w:rPr>
                <w:sz w:val="28"/>
                <w:szCs w:val="28"/>
              </w:rPr>
              <w:t>- и радиопередач научно-популярного содержания, научно-популярных фильмов, художественных фильмов, литературы и иных произведений об ученых и изобретателях, деятелях культуры и спорта и других выдающихся личностях;</w:t>
            </w:r>
          </w:p>
          <w:p w:rsidR="00A47830" w:rsidRPr="00903D67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>организацию постоянно действующих всероссийских и региональных выставок научно-технического творчества детей и молодежи;</w:t>
            </w:r>
          </w:p>
          <w:p w:rsidR="00A47830" w:rsidRPr="00903D67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     формирование системы премий за успехи в области популяризации науки и технологий, изобретательской, конструкторской и инновационной деятельности, а также деятельности в различных видах искусства;</w:t>
            </w:r>
          </w:p>
          <w:p w:rsidR="00A47830" w:rsidRPr="00903D67" w:rsidRDefault="00A47830" w:rsidP="0072530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          разработку системы стимулов для СМИ на федеральном и региональном уровнях с целью </w:t>
            </w:r>
            <w:r w:rsidRPr="00903D67">
              <w:rPr>
                <w:iCs/>
                <w:sz w:val="28"/>
                <w:szCs w:val="28"/>
              </w:rPr>
              <w:t>пропаганды научного знания</w:t>
            </w:r>
            <w:r w:rsidRPr="00903D67">
              <w:rPr>
                <w:sz w:val="28"/>
                <w:szCs w:val="28"/>
              </w:rPr>
              <w:t xml:space="preserve"> и позитивного опыта в системе образования; формирования </w:t>
            </w:r>
            <w:r w:rsidRPr="00903D67">
              <w:rPr>
                <w:iCs/>
                <w:sz w:val="28"/>
                <w:szCs w:val="28"/>
              </w:rPr>
              <w:t>атмосферы уважения</w:t>
            </w:r>
            <w:r w:rsidRPr="00903D67">
              <w:rPr>
                <w:sz w:val="28"/>
                <w:szCs w:val="28"/>
              </w:rPr>
              <w:t xml:space="preserve"> к научному знанию и достижениям в этой области; </w:t>
            </w:r>
          </w:p>
          <w:p w:rsidR="00A47830" w:rsidRPr="00903D67" w:rsidRDefault="00A47830" w:rsidP="0072530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         обеспечение муниципальных библиотек компьютерными залами и электронными библиотеками.</w:t>
            </w:r>
          </w:p>
          <w:p w:rsidR="00A47830" w:rsidRPr="00C913A7" w:rsidRDefault="00A47830" w:rsidP="00725306">
            <w:pPr>
              <w:tabs>
                <w:tab w:val="left" w:pos="851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671C2">
              <w:rPr>
                <w:sz w:val="28"/>
                <w:szCs w:val="28"/>
              </w:rPr>
              <w:t>формирование системы премий за успехи в области популяризации на</w:t>
            </w:r>
            <w:r w:rsidRPr="000671C2">
              <w:rPr>
                <w:sz w:val="28"/>
                <w:szCs w:val="28"/>
              </w:rPr>
              <w:softHyphen/>
              <w:t>у</w:t>
            </w:r>
            <w:r w:rsidRPr="000671C2">
              <w:rPr>
                <w:sz w:val="28"/>
                <w:szCs w:val="28"/>
              </w:rPr>
              <w:softHyphen/>
              <w:t>ки и технологий, изобретательской, конструкторской и инновационной деятельности, а также деятельности в различных видах искусства.</w:t>
            </w:r>
          </w:p>
          <w:p w:rsidR="00A47830" w:rsidRPr="00903D67" w:rsidRDefault="00A47830" w:rsidP="00725306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>создание федерального общественного совета из известных работников науки и образования для публичной оценки работы СМИ в области образования, воспитания и культуры;</w:t>
            </w:r>
          </w:p>
          <w:p w:rsidR="00A47830" w:rsidRPr="00903D67" w:rsidRDefault="00A47830" w:rsidP="00725306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</w:rPr>
            </w:pPr>
            <w:r w:rsidRPr="00903D67">
              <w:rPr>
                <w:sz w:val="28"/>
                <w:szCs w:val="28"/>
              </w:rPr>
              <w:t xml:space="preserve">создание на основе опыта Политехнического музея в Москве центров </w:t>
            </w:r>
            <w:r w:rsidRPr="00903D67">
              <w:rPr>
                <w:sz w:val="28"/>
                <w:szCs w:val="28"/>
              </w:rPr>
              <w:lastRenderedPageBreak/>
              <w:t>науки и техники, сочетающих функции музея и площадки для практической работы с детьми и юношеством, интересующимися наукой и техникой;</w:t>
            </w:r>
          </w:p>
          <w:p w:rsidR="00A47830" w:rsidRPr="002C7FF5" w:rsidRDefault="00A47830" w:rsidP="00725306">
            <w:pPr>
              <w:ind w:firstLine="306"/>
              <w:jc w:val="both"/>
              <w:rPr>
                <w:sz w:val="28"/>
                <w:szCs w:val="28"/>
                <w:highlight w:val="lightGray"/>
              </w:rPr>
            </w:pPr>
            <w:r w:rsidRPr="002C7FF5">
              <w:rPr>
                <w:sz w:val="28"/>
                <w:szCs w:val="28"/>
              </w:rPr>
              <w:t xml:space="preserve">       разработка проектов, направленных на активизацию общения детской и подростковой аудитории с деятелями искусств и писателями в общеобразовательных учреждениях, учреждениях дополнительного образования и иных площадках.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47830" w:rsidRDefault="00A47830" w:rsidP="00674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47830" w:rsidRDefault="00A47830" w:rsidP="00674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C29CC">
        <w:rPr>
          <w:rFonts w:ascii="Times New Roman" w:hAnsi="Times New Roman"/>
          <w:sz w:val="28"/>
          <w:szCs w:val="28"/>
        </w:rPr>
        <w:t xml:space="preserve">Направление </w:t>
      </w:r>
      <w:r w:rsidRPr="00BC29CC">
        <w:rPr>
          <w:rFonts w:ascii="Times New Roman" w:hAnsi="Times New Roman"/>
          <w:sz w:val="28"/>
          <w:szCs w:val="28"/>
          <w:lang w:val="en-US"/>
        </w:rPr>
        <w:t>I</w:t>
      </w:r>
      <w:r w:rsidRPr="00BC29CC">
        <w:rPr>
          <w:rFonts w:ascii="Times New Roman" w:hAnsi="Times New Roman"/>
          <w:sz w:val="28"/>
          <w:szCs w:val="28"/>
        </w:rPr>
        <w:t>I</w:t>
      </w:r>
      <w:r w:rsidRPr="00BC29CC">
        <w:rPr>
          <w:rFonts w:ascii="Times New Roman" w:hAnsi="Times New Roman"/>
          <w:sz w:val="28"/>
          <w:szCs w:val="28"/>
          <w:lang w:val="en-US"/>
        </w:rPr>
        <w:t>I</w:t>
      </w:r>
      <w:r w:rsidRPr="00BC29CC">
        <w:rPr>
          <w:rFonts w:ascii="Times New Roman" w:hAnsi="Times New Roman"/>
          <w:sz w:val="28"/>
          <w:szCs w:val="28"/>
        </w:rPr>
        <w:t>. Развитие системы подготовки педагогических и управленческих кадров</w:t>
      </w:r>
    </w:p>
    <w:p w:rsidR="00A47830" w:rsidRPr="00073911" w:rsidRDefault="00A47830" w:rsidP="00674D7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26"/>
        <w:gridCol w:w="1985"/>
        <w:gridCol w:w="2564"/>
      </w:tblGrid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3.1.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shd w:val="clear" w:color="auto" w:fill="FFFFFF"/>
              <w:tabs>
                <w:tab w:val="left" w:pos="9378"/>
              </w:tabs>
              <w:ind w:right="32" w:firstLine="306"/>
              <w:jc w:val="both"/>
              <w:rPr>
                <w:sz w:val="28"/>
                <w:szCs w:val="28"/>
              </w:rPr>
            </w:pPr>
            <w:r w:rsidRPr="00BC29CC">
              <w:rPr>
                <w:color w:val="000000"/>
                <w:sz w:val="28"/>
                <w:szCs w:val="28"/>
              </w:rPr>
              <w:t xml:space="preserve">Разработка и утверждение плана мероприятий по совершенствованию системы профессиональной подготовки, переподготовки и повышения квалификации педагогических работников и руководителей образовательных учреждений в сфере работы с </w:t>
            </w:r>
            <w:r>
              <w:rPr>
                <w:color w:val="000000"/>
                <w:sz w:val="28"/>
                <w:szCs w:val="28"/>
              </w:rPr>
              <w:t xml:space="preserve">мотивированными и способными </w:t>
            </w:r>
            <w:r w:rsidRPr="00BC29CC">
              <w:rPr>
                <w:color w:val="000000"/>
                <w:sz w:val="28"/>
                <w:szCs w:val="28"/>
              </w:rPr>
              <w:t>детьми, включая, в том числе:</w:t>
            </w:r>
          </w:p>
          <w:p w:rsidR="00A47830" w:rsidRPr="00B36414" w:rsidRDefault="00A47830" w:rsidP="00725306">
            <w:pPr>
              <w:shd w:val="clear" w:color="auto" w:fill="FFFFFF"/>
              <w:tabs>
                <w:tab w:val="left" w:pos="1087"/>
                <w:tab w:val="left" w:pos="9378"/>
              </w:tabs>
              <w:ind w:right="32" w:firstLine="306"/>
              <w:jc w:val="both"/>
              <w:rPr>
                <w:sz w:val="28"/>
                <w:szCs w:val="28"/>
              </w:rPr>
            </w:pPr>
            <w:r w:rsidRPr="00BC29CC">
              <w:rPr>
                <w:color w:val="000000"/>
                <w:sz w:val="28"/>
                <w:szCs w:val="28"/>
              </w:rPr>
              <w:t xml:space="preserve">разработку модульных программ повышения квалификации для педагогических работников и руководителей образовательных учреждений в </w:t>
            </w:r>
            <w:r w:rsidRPr="00B36414">
              <w:rPr>
                <w:sz w:val="28"/>
                <w:szCs w:val="28"/>
              </w:rPr>
              <w:t>целях формирования их профессиональных компетенций по организации работы с молодыми талантами;</w:t>
            </w:r>
          </w:p>
          <w:p w:rsidR="00A47830" w:rsidRPr="00BC29CC" w:rsidRDefault="00A47830" w:rsidP="00725306">
            <w:pPr>
              <w:shd w:val="clear" w:color="auto" w:fill="FFFFFF"/>
              <w:tabs>
                <w:tab w:val="left" w:pos="1087"/>
                <w:tab w:val="left" w:pos="9378"/>
              </w:tabs>
              <w:ind w:right="32" w:firstLine="306"/>
              <w:jc w:val="both"/>
              <w:rPr>
                <w:color w:val="000000"/>
                <w:sz w:val="28"/>
                <w:szCs w:val="28"/>
              </w:rPr>
            </w:pPr>
            <w:r w:rsidRPr="00BC29CC">
              <w:rPr>
                <w:color w:val="000000"/>
                <w:sz w:val="28"/>
                <w:szCs w:val="28"/>
              </w:rPr>
              <w:t xml:space="preserve">организацию в системе высшего профессионального образования, дополнительного профессионального образования подготовки и повышения квалификации педагогических работников для образовательных учреждений, специализирующихся на работе </w:t>
            </w:r>
            <w:r w:rsidRPr="00D24E66">
              <w:rPr>
                <w:color w:val="000000"/>
                <w:sz w:val="28"/>
                <w:szCs w:val="28"/>
              </w:rPr>
              <w:t xml:space="preserve">с </w:t>
            </w:r>
            <w:r w:rsidRPr="00903D67">
              <w:rPr>
                <w:sz w:val="28"/>
                <w:szCs w:val="28"/>
              </w:rPr>
              <w:t>молодыми талантами</w:t>
            </w:r>
            <w:r w:rsidRPr="00BC29CC">
              <w:rPr>
                <w:color w:val="000000"/>
                <w:sz w:val="28"/>
                <w:szCs w:val="28"/>
              </w:rPr>
              <w:t xml:space="preserve">; </w:t>
            </w:r>
          </w:p>
          <w:p w:rsidR="00A47830" w:rsidRDefault="00A47830" w:rsidP="00725306">
            <w:pPr>
              <w:shd w:val="clear" w:color="auto" w:fill="FFFFFF"/>
              <w:tabs>
                <w:tab w:val="left" w:pos="1087"/>
                <w:tab w:val="left" w:pos="9378"/>
              </w:tabs>
              <w:ind w:right="32" w:firstLine="306"/>
              <w:jc w:val="both"/>
              <w:rPr>
                <w:color w:val="000000"/>
                <w:sz w:val="28"/>
                <w:szCs w:val="28"/>
              </w:rPr>
            </w:pPr>
            <w:r w:rsidRPr="00BC29CC">
              <w:rPr>
                <w:color w:val="000000"/>
                <w:sz w:val="28"/>
                <w:szCs w:val="28"/>
              </w:rPr>
              <w:t>включение в государственное задание ведущих образовательных учреждений высшего профессионального образования реализацию программ повышения квалификации педагогических работников и руководителей образовательных учреждений по вопросам организации работы с</w:t>
            </w:r>
            <w:r>
              <w:rPr>
                <w:color w:val="000000"/>
                <w:sz w:val="28"/>
                <w:szCs w:val="28"/>
              </w:rPr>
              <w:t xml:space="preserve"> молодыми талантами</w:t>
            </w:r>
            <w:r w:rsidRPr="00BC29CC">
              <w:rPr>
                <w:color w:val="000000"/>
                <w:sz w:val="28"/>
                <w:szCs w:val="28"/>
              </w:rPr>
              <w:t>.</w:t>
            </w:r>
          </w:p>
          <w:p w:rsidR="00A47830" w:rsidRPr="00BC29CC" w:rsidRDefault="00A47830" w:rsidP="00B35E36">
            <w:pPr>
              <w:shd w:val="clear" w:color="auto" w:fill="FFFFFF"/>
              <w:tabs>
                <w:tab w:val="left" w:pos="1087"/>
                <w:tab w:val="left" w:pos="9378"/>
              </w:tabs>
              <w:ind w:right="32" w:firstLine="306"/>
              <w:jc w:val="both"/>
              <w:rPr>
                <w:sz w:val="28"/>
                <w:szCs w:val="28"/>
              </w:rPr>
            </w:pPr>
            <w:r w:rsidRPr="00674D70">
              <w:rPr>
                <w:sz w:val="28"/>
                <w:szCs w:val="28"/>
              </w:rPr>
              <w:t xml:space="preserve">организация на базе образовательных учреждений, реализующих программы повышенного уровня сложности, центров методической </w:t>
            </w:r>
            <w:r w:rsidRPr="00674D70">
              <w:rPr>
                <w:sz w:val="28"/>
                <w:szCs w:val="28"/>
              </w:rPr>
              <w:lastRenderedPageBreak/>
              <w:t>поддержки, подготовки и переподготовки талантливых педагогических кадров</w:t>
            </w:r>
            <w:r>
              <w:rPr>
                <w:sz w:val="28"/>
                <w:szCs w:val="28"/>
              </w:rPr>
              <w:t>.</w:t>
            </w:r>
            <w:r w:rsidRPr="00E370A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 xml:space="preserve">Декабрь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2013 г.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ind w:firstLine="30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3.3.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shd w:val="clear" w:color="auto" w:fill="FFFFFF"/>
              <w:tabs>
                <w:tab w:val="left" w:pos="9378"/>
              </w:tabs>
              <w:ind w:right="32" w:firstLine="306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Проведение мероприятий по совершенствованию </w:t>
            </w:r>
            <w:r w:rsidRPr="00BC29CC">
              <w:rPr>
                <w:color w:val="000000"/>
                <w:sz w:val="28"/>
                <w:szCs w:val="28"/>
              </w:rPr>
              <w:t xml:space="preserve">системы профессиональной подготовки, переподготовки и повышения квалификации педагогических работников и руководителей образовательных учреждений в сфере </w:t>
            </w:r>
            <w:r w:rsidRPr="00BC29CC">
              <w:rPr>
                <w:sz w:val="28"/>
                <w:szCs w:val="28"/>
              </w:rPr>
              <w:t>культуры и искусства</w:t>
            </w:r>
            <w:r w:rsidRPr="00BC29CC">
              <w:rPr>
                <w:color w:val="000000"/>
                <w:sz w:val="28"/>
                <w:szCs w:val="28"/>
              </w:rPr>
              <w:t>, включая, в том числе:</w:t>
            </w:r>
          </w:p>
          <w:p w:rsidR="00A47830" w:rsidRPr="00BC29CC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разработку программ повышения квалификации для педагогических работников и руководителей образовательных учреждений в целях развития и совершенствования их профессиональных компетенций по выявлению и развитию </w:t>
            </w:r>
            <w:r>
              <w:rPr>
                <w:sz w:val="28"/>
                <w:szCs w:val="28"/>
              </w:rPr>
              <w:t xml:space="preserve"> молодых талантов </w:t>
            </w:r>
            <w:r w:rsidRPr="00BC29CC">
              <w:rPr>
                <w:sz w:val="28"/>
                <w:szCs w:val="28"/>
              </w:rPr>
              <w:t>в сфере культуры и искусства;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включение в государственное задание ведущих образовательных учреждений высшего профессионального образования в сфере культуры и искусства </w:t>
            </w:r>
            <w:proofErr w:type="gramStart"/>
            <w:r w:rsidRPr="00BC29CC">
              <w:rPr>
                <w:sz w:val="28"/>
                <w:szCs w:val="28"/>
              </w:rPr>
              <w:t>реализации программ повышения квалификации педагогических работников</w:t>
            </w:r>
            <w:proofErr w:type="gramEnd"/>
            <w:r w:rsidRPr="00BC29CC">
              <w:rPr>
                <w:sz w:val="28"/>
                <w:szCs w:val="28"/>
              </w:rPr>
              <w:t xml:space="preserve"> и руководителей образовательных учреждений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Минкультуры России,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субъекты Российской Федерации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3.4. 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ind w:firstLine="306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Проведение конкурсов профессионального мастерства</w:t>
            </w:r>
            <w:r>
              <w:rPr>
                <w:sz w:val="28"/>
                <w:szCs w:val="28"/>
              </w:rPr>
              <w:t>:</w:t>
            </w:r>
            <w:r w:rsidRPr="00BC29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3.4.1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ind w:firstLine="306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Всероссийского конкурса педагогов дополнительного образования детей «Сердце отдаю детям»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3.4.2.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Общероссийского конкурса «Лучший преподаватель детской школы искусств» 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Минкультуры России,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субъекты Российской Федерации 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3.4.3.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shd w:val="clear" w:color="auto" w:fill="FFFFFF"/>
              <w:ind w:right="94" w:firstLine="317"/>
              <w:jc w:val="both"/>
              <w:rPr>
                <w:sz w:val="28"/>
                <w:szCs w:val="28"/>
              </w:rPr>
            </w:pPr>
            <w:r w:rsidRPr="00BC29CC">
              <w:rPr>
                <w:color w:val="000000"/>
                <w:spacing w:val="-1"/>
                <w:sz w:val="28"/>
                <w:szCs w:val="28"/>
              </w:rPr>
              <w:t xml:space="preserve">Всероссийского конкурса «Мастер педагогического труда по учебным и </w:t>
            </w:r>
            <w:proofErr w:type="spellStart"/>
            <w:r w:rsidRPr="00BC29CC">
              <w:rPr>
                <w:color w:val="000000"/>
                <w:spacing w:val="-1"/>
                <w:sz w:val="28"/>
                <w:szCs w:val="28"/>
              </w:rPr>
              <w:t>внеучебным</w:t>
            </w:r>
            <w:proofErr w:type="spellEnd"/>
            <w:r w:rsidRPr="00BC29CC">
              <w:rPr>
                <w:color w:val="000000"/>
                <w:spacing w:val="-1"/>
                <w:sz w:val="28"/>
                <w:szCs w:val="28"/>
              </w:rPr>
              <w:t xml:space="preserve"> формам </w:t>
            </w:r>
            <w:r w:rsidRPr="00BC29CC">
              <w:rPr>
                <w:color w:val="000000"/>
                <w:sz w:val="28"/>
                <w:szCs w:val="28"/>
              </w:rPr>
              <w:t>физкультурно-оздоровительной и спортивной работы»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2012-2013 годы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Минспорттуризм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</w:t>
            </w: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>ОГФСЩ «Юность России»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 xml:space="preserve">3.4. 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ind w:firstLine="317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Создание </w:t>
            </w:r>
            <w:proofErr w:type="spellStart"/>
            <w:r w:rsidRPr="00BC29CC">
              <w:rPr>
                <w:sz w:val="28"/>
                <w:szCs w:val="28"/>
              </w:rPr>
              <w:t>стажировочных</w:t>
            </w:r>
            <w:proofErr w:type="spellEnd"/>
            <w:r w:rsidRPr="00BC29CC">
              <w:rPr>
                <w:sz w:val="28"/>
                <w:szCs w:val="28"/>
              </w:rPr>
              <w:t xml:space="preserve"> площадок и ресурсных центров на базе лучших образовательных учреждений, в том числе: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3.4.1.</w:t>
            </w:r>
          </w:p>
        </w:tc>
        <w:tc>
          <w:tcPr>
            <w:tcW w:w="9626" w:type="dxa"/>
          </w:tcPr>
          <w:p w:rsidR="00A47830" w:rsidRPr="004E2B39" w:rsidRDefault="00A47830" w:rsidP="00725306">
            <w:pPr>
              <w:ind w:firstLine="306"/>
              <w:jc w:val="both"/>
              <w:rPr>
                <w:color w:val="FF0000"/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на базе ведущих образовательных учреждений и научных организаций по оказанию методической и консультативной помощи </w:t>
            </w:r>
            <w:r w:rsidRPr="0024120F">
              <w:rPr>
                <w:sz w:val="28"/>
                <w:szCs w:val="28"/>
              </w:rPr>
              <w:t>наставникам молодых талантов;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Декабрь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2013 г.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Минкультуры России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3.4.2.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на базе университетов </w:t>
            </w:r>
            <w:r w:rsidRPr="0024120F">
              <w:rPr>
                <w:sz w:val="28"/>
                <w:szCs w:val="28"/>
              </w:rPr>
              <w:t>и научных организаций –</w:t>
            </w:r>
            <w:r>
              <w:rPr>
                <w:sz w:val="28"/>
                <w:szCs w:val="28"/>
              </w:rPr>
              <w:t xml:space="preserve"> </w:t>
            </w:r>
            <w:r w:rsidRPr="00BC29CC">
              <w:rPr>
                <w:sz w:val="28"/>
                <w:szCs w:val="28"/>
              </w:rPr>
              <w:t>площадок по внедрению моделей взаимодействия университетов и учреждений общего образования по реализации общеобразовательных программ старшей школы, ориентированных на развитие одаренности у детей и подростков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Сентябрь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2015 г.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</w:tbl>
    <w:p w:rsidR="00A47830" w:rsidRPr="00BC29CC" w:rsidRDefault="00A47830" w:rsidP="00674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47830" w:rsidRDefault="00A47830" w:rsidP="00674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47830" w:rsidRPr="00FA48B9" w:rsidRDefault="00A47830" w:rsidP="00674D70">
      <w:pPr>
        <w:pStyle w:val="1"/>
        <w:spacing w:before="0" w:after="0"/>
        <w:jc w:val="center"/>
        <w:rPr>
          <w:rFonts w:ascii="Times New Roman" w:hAnsi="Times New Roman"/>
          <w:color w:val="00B050"/>
          <w:sz w:val="28"/>
          <w:szCs w:val="28"/>
        </w:rPr>
      </w:pPr>
      <w:r w:rsidRPr="00C53644">
        <w:rPr>
          <w:rFonts w:ascii="Times New Roman" w:hAnsi="Times New Roman"/>
          <w:sz w:val="28"/>
          <w:szCs w:val="28"/>
        </w:rPr>
        <w:t>Направление 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3644">
        <w:rPr>
          <w:rFonts w:ascii="Times New Roman" w:hAnsi="Times New Roman"/>
          <w:sz w:val="28"/>
          <w:szCs w:val="28"/>
        </w:rPr>
        <w:tab/>
        <w:t>Реализация системы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2A4E">
        <w:rPr>
          <w:rFonts w:ascii="Times New Roman" w:hAnsi="Times New Roman"/>
          <w:sz w:val="28"/>
          <w:szCs w:val="28"/>
        </w:rPr>
        <w:t>направленных на совершенствование системы образования детей и молодежи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29"/>
        <w:gridCol w:w="1985"/>
        <w:gridCol w:w="2561"/>
      </w:tblGrid>
      <w:tr w:rsidR="00A47830" w:rsidRPr="00C53644" w:rsidTr="00725306">
        <w:trPr>
          <w:trHeight w:val="1713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629" w:type="dxa"/>
          </w:tcPr>
          <w:p w:rsidR="00A47830" w:rsidRPr="009E74DA" w:rsidRDefault="00A47830" w:rsidP="00725306">
            <w:pPr>
              <w:pStyle w:val="21"/>
              <w:spacing w:after="0" w:line="240" w:lineRule="auto"/>
              <w:ind w:left="0" w:firstLine="539"/>
              <w:jc w:val="both"/>
              <w:rPr>
                <w:sz w:val="28"/>
                <w:szCs w:val="28"/>
              </w:rPr>
            </w:pPr>
            <w:r w:rsidRPr="009E74DA">
              <w:rPr>
                <w:sz w:val="28"/>
                <w:szCs w:val="28"/>
              </w:rPr>
              <w:t>Разработать систему мер по повышению эффективности системы общего среднего образования как основы для проявления и развития способностей всех детей и подростков, в том числе наиболее моти</w:t>
            </w:r>
            <w:r w:rsidRPr="009E74DA">
              <w:rPr>
                <w:sz w:val="28"/>
                <w:szCs w:val="28"/>
              </w:rPr>
              <w:softHyphen/>
              <w:t>ви</w:t>
            </w:r>
            <w:r w:rsidRPr="009E74DA">
              <w:rPr>
                <w:sz w:val="28"/>
                <w:szCs w:val="28"/>
              </w:rPr>
              <w:softHyphen/>
              <w:t>ро</w:t>
            </w:r>
            <w:r w:rsidRPr="009E74DA">
              <w:rPr>
                <w:sz w:val="28"/>
                <w:szCs w:val="28"/>
              </w:rPr>
              <w:softHyphen/>
              <w:t>ван</w:t>
            </w:r>
            <w:r w:rsidRPr="009E74DA">
              <w:rPr>
                <w:sz w:val="28"/>
                <w:szCs w:val="28"/>
              </w:rPr>
              <w:softHyphen/>
              <w:t>ных и способных, включая такие меры как:</w:t>
            </w:r>
          </w:p>
          <w:p w:rsidR="00A47830" w:rsidRPr="009E74DA" w:rsidRDefault="00A47830" w:rsidP="00725306">
            <w:pPr>
              <w:pStyle w:val="21"/>
              <w:spacing w:after="0" w:line="240" w:lineRule="auto"/>
              <w:ind w:left="0"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53644">
              <w:rPr>
                <w:sz w:val="28"/>
                <w:szCs w:val="28"/>
              </w:rPr>
              <w:t>Минобрнауки</w:t>
            </w:r>
            <w:proofErr w:type="spellEnd"/>
            <w:r w:rsidRPr="00C53644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,</w:t>
            </w:r>
          </w:p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РАО, РАН,</w:t>
            </w:r>
          </w:p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A47830" w:rsidRPr="00C53644" w:rsidTr="00725306">
        <w:trPr>
          <w:trHeight w:val="1713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9629" w:type="dxa"/>
          </w:tcPr>
          <w:p w:rsidR="00A47830" w:rsidRPr="009E74DA" w:rsidRDefault="00A47830" w:rsidP="00725306">
            <w:pPr>
              <w:pStyle w:val="21"/>
              <w:spacing w:after="0" w:line="240" w:lineRule="auto"/>
              <w:ind w:left="0" w:firstLine="539"/>
              <w:jc w:val="both"/>
              <w:rPr>
                <w:sz w:val="28"/>
                <w:szCs w:val="28"/>
              </w:rPr>
            </w:pPr>
            <w:r w:rsidRPr="009E74DA">
              <w:rPr>
                <w:sz w:val="28"/>
                <w:szCs w:val="28"/>
              </w:rPr>
              <w:t xml:space="preserve">- модернизация содержания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9E74DA">
              <w:rPr>
                <w:sz w:val="28"/>
                <w:szCs w:val="28"/>
              </w:rPr>
              <w:t xml:space="preserve">в общеобразовательных школах (разработка </w:t>
            </w:r>
            <w:proofErr w:type="spellStart"/>
            <w:r w:rsidRPr="009E74DA">
              <w:rPr>
                <w:sz w:val="28"/>
                <w:szCs w:val="28"/>
              </w:rPr>
              <w:t>разноуровневых</w:t>
            </w:r>
            <w:proofErr w:type="spellEnd"/>
            <w:r w:rsidRPr="009E74DA">
              <w:rPr>
                <w:sz w:val="28"/>
                <w:szCs w:val="28"/>
              </w:rPr>
              <w:t xml:space="preserve"> образовательных программ, включая </w:t>
            </w:r>
            <w:r w:rsidRPr="006F1BFD">
              <w:rPr>
                <w:sz w:val="28"/>
                <w:szCs w:val="28"/>
              </w:rPr>
              <w:t xml:space="preserve">развивающие модели </w:t>
            </w:r>
            <w:proofErr w:type="gramStart"/>
            <w:r w:rsidRPr="006F1BFD">
              <w:rPr>
                <w:sz w:val="28"/>
                <w:szCs w:val="28"/>
              </w:rPr>
              <w:t>обучения</w:t>
            </w:r>
            <w:proofErr w:type="gramEnd"/>
            <w:r w:rsidRPr="009E74DA">
              <w:rPr>
                <w:sz w:val="28"/>
                <w:szCs w:val="28"/>
              </w:rPr>
              <w:t xml:space="preserve"> по всем учебным предметам; расширение набора предмето</w:t>
            </w:r>
            <w:r>
              <w:rPr>
                <w:sz w:val="28"/>
                <w:szCs w:val="28"/>
              </w:rPr>
              <w:t>в в рамках профильного обучения;</w:t>
            </w:r>
            <w:r w:rsidRPr="009E7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привлечение в школы специалистов для чтения факультативных курсов </w:t>
            </w:r>
            <w:r w:rsidRPr="009E74DA">
              <w:rPr>
                <w:sz w:val="28"/>
                <w:szCs w:val="28"/>
              </w:rPr>
              <w:t xml:space="preserve">и т.д.); </w:t>
            </w:r>
          </w:p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 xml:space="preserve">- подготовка </w:t>
            </w:r>
            <w:r>
              <w:rPr>
                <w:sz w:val="28"/>
                <w:szCs w:val="28"/>
              </w:rPr>
              <w:t xml:space="preserve">разнообразных </w:t>
            </w:r>
            <w:r w:rsidRPr="006C3AB7">
              <w:rPr>
                <w:sz w:val="28"/>
                <w:szCs w:val="28"/>
              </w:rPr>
              <w:t>учебников и учебных материалов нового поколения</w:t>
            </w:r>
            <w:r>
              <w:rPr>
                <w:sz w:val="28"/>
                <w:szCs w:val="28"/>
              </w:rPr>
              <w:t xml:space="preserve">, включая </w:t>
            </w:r>
            <w:r w:rsidRPr="000671C2">
              <w:rPr>
                <w:sz w:val="28"/>
                <w:szCs w:val="28"/>
              </w:rPr>
              <w:t>учебно-методически</w:t>
            </w:r>
            <w:r>
              <w:rPr>
                <w:sz w:val="28"/>
                <w:szCs w:val="28"/>
              </w:rPr>
              <w:t>е</w:t>
            </w:r>
            <w:r w:rsidRPr="000671C2">
              <w:rPr>
                <w:sz w:val="28"/>
                <w:szCs w:val="28"/>
              </w:rPr>
              <w:t xml:space="preserve"> комплект</w:t>
            </w:r>
            <w:r>
              <w:rPr>
                <w:sz w:val="28"/>
                <w:szCs w:val="28"/>
              </w:rPr>
              <w:t>ы</w:t>
            </w:r>
            <w:r w:rsidRPr="000671C2">
              <w:rPr>
                <w:sz w:val="28"/>
                <w:szCs w:val="28"/>
              </w:rPr>
              <w:t xml:space="preserve"> по всем предметам и классам, способствующих</w:t>
            </w: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 xml:space="preserve">развитию общих и специальных способностей </w:t>
            </w:r>
            <w:r w:rsidRPr="000671C2">
              <w:rPr>
                <w:sz w:val="28"/>
                <w:szCs w:val="28"/>
              </w:rPr>
              <w:lastRenderedPageBreak/>
              <w:t>школьников;</w:t>
            </w:r>
          </w:p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>- внедрение современных образовательных технологий, создающих условия для проявления и развития способностей детей и молодежи в усло</w:t>
            </w:r>
            <w:r w:rsidRPr="000671C2">
              <w:rPr>
                <w:sz w:val="28"/>
                <w:szCs w:val="28"/>
              </w:rPr>
              <w:softHyphen/>
              <w:t>виях школьного обучения</w:t>
            </w:r>
            <w:r>
              <w:rPr>
                <w:sz w:val="28"/>
                <w:szCs w:val="28"/>
              </w:rPr>
              <w:t xml:space="preserve"> (</w:t>
            </w:r>
            <w:r w:rsidRPr="009E74DA">
              <w:rPr>
                <w:sz w:val="28"/>
                <w:szCs w:val="28"/>
              </w:rPr>
              <w:t>внедрение исследова</w:t>
            </w:r>
            <w:r w:rsidRPr="009E74DA">
              <w:rPr>
                <w:sz w:val="28"/>
                <w:szCs w:val="28"/>
              </w:rPr>
              <w:softHyphen/>
              <w:t>тельских и проектных методов, использование дистанционного обучения</w:t>
            </w:r>
            <w:r>
              <w:rPr>
                <w:sz w:val="28"/>
                <w:szCs w:val="28"/>
              </w:rPr>
              <w:t xml:space="preserve"> и т.д.)</w:t>
            </w:r>
            <w:r w:rsidRPr="000671C2">
              <w:rPr>
                <w:sz w:val="28"/>
                <w:szCs w:val="28"/>
              </w:rPr>
              <w:t>;</w:t>
            </w:r>
          </w:p>
          <w:p w:rsidR="00A47830" w:rsidRPr="00C7405F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 xml:space="preserve">расширение </w:t>
            </w:r>
            <w:r w:rsidRPr="00C7405F">
              <w:rPr>
                <w:sz w:val="28"/>
                <w:szCs w:val="28"/>
              </w:rPr>
              <w:t>номенклатуры школьных кружков</w:t>
            </w:r>
            <w:r>
              <w:rPr>
                <w:sz w:val="28"/>
                <w:szCs w:val="28"/>
              </w:rPr>
              <w:t>,</w:t>
            </w:r>
            <w:r w:rsidRPr="00C7405F">
              <w:rPr>
                <w:sz w:val="28"/>
                <w:szCs w:val="28"/>
              </w:rPr>
              <w:t xml:space="preserve"> секций, лабора</w:t>
            </w:r>
            <w:r w:rsidRPr="00C7405F">
              <w:rPr>
                <w:sz w:val="28"/>
                <w:szCs w:val="28"/>
              </w:rPr>
              <w:softHyphen/>
              <w:t xml:space="preserve">торий, </w:t>
            </w:r>
            <w:r>
              <w:rPr>
                <w:sz w:val="28"/>
                <w:szCs w:val="28"/>
              </w:rPr>
              <w:t>студий</w:t>
            </w:r>
            <w:r w:rsidRPr="00C7405F">
              <w:rPr>
                <w:sz w:val="28"/>
                <w:szCs w:val="28"/>
              </w:rPr>
              <w:t xml:space="preserve">, индивидуальных углубленных занятий и т.д. на </w:t>
            </w:r>
            <w:r>
              <w:rPr>
                <w:sz w:val="28"/>
                <w:szCs w:val="28"/>
              </w:rPr>
              <w:t xml:space="preserve"> </w:t>
            </w:r>
            <w:r w:rsidRPr="009B00F4">
              <w:rPr>
                <w:sz w:val="28"/>
                <w:szCs w:val="28"/>
              </w:rPr>
              <w:t>бюджетной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 w:rsidRPr="00C7405F">
              <w:rPr>
                <w:sz w:val="28"/>
                <w:szCs w:val="28"/>
              </w:rPr>
              <w:t>основе;</w:t>
            </w:r>
            <w:r>
              <w:rPr>
                <w:sz w:val="28"/>
                <w:szCs w:val="28"/>
              </w:rPr>
              <w:t xml:space="preserve"> </w:t>
            </w:r>
          </w:p>
          <w:p w:rsidR="00A47830" w:rsidRPr="00B35E36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5E36">
              <w:rPr>
                <w:sz w:val="28"/>
                <w:szCs w:val="28"/>
              </w:rPr>
              <w:t>- повышение эффективности системы профильного обучения с предо</w:t>
            </w:r>
            <w:r w:rsidRPr="00B35E36">
              <w:rPr>
                <w:sz w:val="28"/>
                <w:szCs w:val="28"/>
              </w:rPr>
              <w:softHyphen/>
              <w:t>ставле</w:t>
            </w:r>
            <w:r w:rsidRPr="00B35E36">
              <w:rPr>
                <w:sz w:val="28"/>
                <w:szCs w:val="28"/>
              </w:rPr>
              <w:softHyphen/>
              <w:t xml:space="preserve">нием ученикам 10-11 классов возможности выбора профиля обучения в соответствии со своими склонностями и способностями; </w:t>
            </w:r>
          </w:p>
          <w:p w:rsidR="00A47830" w:rsidRPr="00C7405F" w:rsidRDefault="00A47830" w:rsidP="00725306">
            <w:pPr>
              <w:ind w:firstLine="33"/>
              <w:jc w:val="both"/>
              <w:rPr>
                <w:sz w:val="28"/>
                <w:szCs w:val="28"/>
              </w:rPr>
            </w:pPr>
            <w:r w:rsidRPr="00C7405F">
              <w:rPr>
                <w:sz w:val="28"/>
                <w:szCs w:val="28"/>
              </w:rPr>
              <w:t>- внедрение в практику работы по проявлению и развитию способностей детей и молодежи современных моделей взаимодействия учреждений общего и высшего профессионального образования, реализуемых ведущими национальными исследовательскими университетами;</w:t>
            </w:r>
          </w:p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>- разработку системы дистанционных образовательных ресурсов (в том числе в режиме кураторской деятельности с талантливыми детьми и молодежью);</w:t>
            </w:r>
          </w:p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 xml:space="preserve">- создание </w:t>
            </w:r>
            <w:r w:rsidRPr="006F1BFD">
              <w:rPr>
                <w:sz w:val="28"/>
                <w:szCs w:val="28"/>
              </w:rPr>
              <w:t>системы учета достижений</w:t>
            </w:r>
            <w:r w:rsidRPr="000671C2">
              <w:rPr>
                <w:sz w:val="28"/>
                <w:szCs w:val="28"/>
              </w:rPr>
              <w:t xml:space="preserve"> (портфолио) детей для предоставления им возможности выбора образова</w:t>
            </w:r>
            <w:r w:rsidRPr="000671C2">
              <w:rPr>
                <w:sz w:val="28"/>
                <w:szCs w:val="28"/>
              </w:rPr>
              <w:softHyphen/>
              <w:t>тельно</w:t>
            </w:r>
            <w:r w:rsidRPr="000671C2">
              <w:rPr>
                <w:sz w:val="28"/>
                <w:szCs w:val="28"/>
              </w:rPr>
              <w:softHyphen/>
              <w:t>го учреждения в соответствии с их склонностями и способностями.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53644">
              <w:rPr>
                <w:sz w:val="28"/>
                <w:szCs w:val="28"/>
              </w:rPr>
              <w:t>Минобрнауки</w:t>
            </w:r>
            <w:proofErr w:type="spellEnd"/>
            <w:r w:rsidRPr="00C53644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,</w:t>
            </w:r>
          </w:p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РАО, РАН,</w:t>
            </w:r>
          </w:p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A47830" w:rsidRPr="00C53644" w:rsidTr="00725306">
        <w:trPr>
          <w:trHeight w:val="1713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644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1.2</w:t>
            </w:r>
            <w:r w:rsidRPr="00C53644">
              <w:rPr>
                <w:sz w:val="28"/>
                <w:szCs w:val="28"/>
              </w:rPr>
              <w:t>.</w:t>
            </w:r>
          </w:p>
        </w:tc>
        <w:tc>
          <w:tcPr>
            <w:tcW w:w="9629" w:type="dxa"/>
          </w:tcPr>
          <w:p w:rsidR="00A47830" w:rsidRPr="000671C2" w:rsidRDefault="00A47830" w:rsidP="0072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>Создать возможности для индивидуализации обучения мотивированных</w:t>
            </w:r>
            <w:r>
              <w:rPr>
                <w:sz w:val="28"/>
                <w:szCs w:val="28"/>
              </w:rPr>
              <w:t xml:space="preserve">, </w:t>
            </w:r>
            <w:r w:rsidRPr="000671C2">
              <w:rPr>
                <w:sz w:val="28"/>
                <w:szCs w:val="28"/>
              </w:rPr>
              <w:t xml:space="preserve">способных </w:t>
            </w:r>
            <w:r>
              <w:rPr>
                <w:sz w:val="28"/>
                <w:szCs w:val="28"/>
              </w:rPr>
              <w:t>и талантливых у</w:t>
            </w:r>
            <w:r w:rsidRPr="000671C2">
              <w:rPr>
                <w:sz w:val="28"/>
                <w:szCs w:val="28"/>
              </w:rPr>
              <w:t xml:space="preserve">чащихся в рамках общеобразовательной школы, обращая особое внимание </w:t>
            </w:r>
            <w:proofErr w:type="gramStart"/>
            <w:r w:rsidRPr="000671C2">
              <w:rPr>
                <w:sz w:val="28"/>
                <w:szCs w:val="28"/>
              </w:rPr>
              <w:t>на</w:t>
            </w:r>
            <w:proofErr w:type="gramEnd"/>
            <w:r w:rsidRPr="000671C2">
              <w:rPr>
                <w:sz w:val="28"/>
                <w:szCs w:val="28"/>
              </w:rPr>
              <w:t xml:space="preserve">: </w:t>
            </w:r>
          </w:p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>- создание правовых механизмов для обучения мотивированных и способных школьников по индивидуальным учебным планам с использованием авторских учебных материалов и авторских методических разработок;</w:t>
            </w:r>
            <w:r>
              <w:rPr>
                <w:sz w:val="28"/>
                <w:szCs w:val="28"/>
              </w:rPr>
              <w:t xml:space="preserve"> </w:t>
            </w:r>
          </w:p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 xml:space="preserve">- разработку </w:t>
            </w:r>
            <w:r w:rsidRPr="006F1BFD">
              <w:rPr>
                <w:sz w:val="28"/>
                <w:szCs w:val="28"/>
              </w:rPr>
              <w:t>методики индивидуализированного обучения мотиви</w:t>
            </w:r>
            <w:r w:rsidRPr="006F1BFD">
              <w:rPr>
                <w:sz w:val="28"/>
                <w:szCs w:val="28"/>
              </w:rPr>
              <w:softHyphen/>
              <w:t>ро</w:t>
            </w:r>
            <w:r w:rsidRPr="006F1BFD">
              <w:rPr>
                <w:sz w:val="28"/>
                <w:szCs w:val="28"/>
              </w:rPr>
              <w:softHyphen/>
              <w:t xml:space="preserve">ванных и способных детей в рамках общеобразовательной школы </w:t>
            </w:r>
            <w:r w:rsidRPr="009B00F4">
              <w:rPr>
                <w:sz w:val="28"/>
                <w:szCs w:val="28"/>
              </w:rPr>
              <w:t>в условиях вариативной образовательной среды с учетом специфики образова</w:t>
            </w:r>
            <w:r w:rsidRPr="009B00F4">
              <w:rPr>
                <w:sz w:val="28"/>
                <w:szCs w:val="28"/>
              </w:rPr>
              <w:softHyphen/>
              <w:t>тельных потреб</w:t>
            </w:r>
            <w:r w:rsidRPr="009B00F4">
              <w:rPr>
                <w:sz w:val="28"/>
                <w:szCs w:val="28"/>
              </w:rPr>
              <w:softHyphen/>
              <w:t>ностей каждого ребенка.</w:t>
            </w:r>
            <w:r w:rsidRPr="000671C2">
              <w:rPr>
                <w:sz w:val="28"/>
                <w:szCs w:val="28"/>
              </w:rPr>
              <w:t xml:space="preserve"> </w:t>
            </w:r>
          </w:p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53644">
              <w:rPr>
                <w:sz w:val="28"/>
                <w:szCs w:val="28"/>
              </w:rPr>
              <w:t>Минобрнауки</w:t>
            </w:r>
            <w:proofErr w:type="spellEnd"/>
            <w:r w:rsidRPr="00C53644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,</w:t>
            </w:r>
          </w:p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РАО, РАН,</w:t>
            </w:r>
          </w:p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A47830" w:rsidRPr="00C53644" w:rsidTr="00725306">
        <w:trPr>
          <w:trHeight w:val="1414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4.1.3.</w:t>
            </w:r>
          </w:p>
        </w:tc>
        <w:tc>
          <w:tcPr>
            <w:tcW w:w="9629" w:type="dxa"/>
          </w:tcPr>
          <w:p w:rsidR="00A47830" w:rsidRPr="00F335A4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335A4">
              <w:rPr>
                <w:sz w:val="28"/>
                <w:szCs w:val="28"/>
              </w:rPr>
              <w:t>Обеспечить различные формы дифференциации обучения мотивированных</w:t>
            </w:r>
            <w:r>
              <w:rPr>
                <w:sz w:val="28"/>
                <w:szCs w:val="28"/>
              </w:rPr>
              <w:t xml:space="preserve"> и</w:t>
            </w:r>
            <w:r w:rsidRPr="00F335A4">
              <w:rPr>
                <w:sz w:val="28"/>
                <w:szCs w:val="28"/>
              </w:rPr>
              <w:t xml:space="preserve"> способных детей и молодежи, включая:</w:t>
            </w:r>
          </w:p>
          <w:p w:rsidR="00A47830" w:rsidRPr="009B00F4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671C2">
              <w:rPr>
                <w:sz w:val="28"/>
                <w:szCs w:val="28"/>
              </w:rPr>
              <w:t>- поддержку и расширение сети общеобразовательных школ, в которых углубленное изучение какой-либо группы дисциплин осуществляется на разных уровнях, вплоть до предпрофессионального в зависимости от потребностей и жизненных планов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00F4">
              <w:rPr>
                <w:sz w:val="28"/>
                <w:szCs w:val="28"/>
              </w:rPr>
              <w:t>обучащихся</w:t>
            </w:r>
            <w:proofErr w:type="spellEnd"/>
            <w:r w:rsidRPr="009B00F4">
              <w:rPr>
                <w:sz w:val="28"/>
                <w:szCs w:val="28"/>
              </w:rPr>
              <w:t xml:space="preserve"> в регионе.</w:t>
            </w:r>
          </w:p>
          <w:p w:rsidR="00A47830" w:rsidRPr="000671C2" w:rsidRDefault="00A47830" w:rsidP="0072530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53644">
              <w:rPr>
                <w:sz w:val="28"/>
                <w:szCs w:val="28"/>
              </w:rPr>
              <w:t>Минобрнауки</w:t>
            </w:r>
            <w:proofErr w:type="spellEnd"/>
            <w:r w:rsidRPr="00C53644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,</w:t>
            </w:r>
          </w:p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РАО, субъекты Российской Федерации</w:t>
            </w: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4.1.4.</w:t>
            </w:r>
          </w:p>
        </w:tc>
        <w:tc>
          <w:tcPr>
            <w:tcW w:w="9629" w:type="dxa"/>
          </w:tcPr>
          <w:p w:rsidR="00A47830" w:rsidRPr="000671C2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Сформировать единый федеральный банк образовательных программ для обучения мотивированных и способных школьников, предусмотрев его обновление на постоянной основе и обеспечение к нему свободного доступа образовательных учреждений.</w:t>
            </w:r>
          </w:p>
        </w:tc>
        <w:tc>
          <w:tcPr>
            <w:tcW w:w="1985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2013-2020 г.</w:t>
            </w:r>
          </w:p>
        </w:tc>
        <w:tc>
          <w:tcPr>
            <w:tcW w:w="256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4.1.5.</w:t>
            </w:r>
          </w:p>
        </w:tc>
        <w:tc>
          <w:tcPr>
            <w:tcW w:w="9629" w:type="dxa"/>
          </w:tcPr>
          <w:p w:rsidR="00A47830" w:rsidRPr="000671C2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формировать</w:t>
            </w:r>
            <w:r w:rsidRPr="000671C2">
              <w:rPr>
                <w:sz w:val="28"/>
                <w:szCs w:val="28"/>
              </w:rPr>
              <w:t xml:space="preserve"> на базе </w:t>
            </w:r>
            <w:r w:rsidRPr="00C7405F">
              <w:rPr>
                <w:sz w:val="28"/>
                <w:szCs w:val="28"/>
              </w:rPr>
              <w:t>ведущих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C7405F">
              <w:rPr>
                <w:sz w:val="28"/>
                <w:szCs w:val="28"/>
              </w:rPr>
              <w:t>общего и высшего профессионального образования</w:t>
            </w:r>
            <w:r w:rsidRPr="000671C2">
              <w:rPr>
                <w:sz w:val="28"/>
                <w:szCs w:val="28"/>
              </w:rPr>
              <w:t xml:space="preserve"> и научных</w:t>
            </w: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 xml:space="preserve">организаций ресурсные центры по оказанию методической и консультативной помощи педагогическим работникам в работе с мотивированными, способными и талантливыми детьми и молодежью. </w:t>
            </w:r>
          </w:p>
        </w:tc>
        <w:tc>
          <w:tcPr>
            <w:tcW w:w="1985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63B">
              <w:rPr>
                <w:sz w:val="28"/>
                <w:szCs w:val="28"/>
              </w:rPr>
              <w:t>Ноябрь</w:t>
            </w:r>
          </w:p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63B">
              <w:rPr>
                <w:sz w:val="28"/>
                <w:szCs w:val="28"/>
              </w:rPr>
              <w:t>2014 г.</w:t>
            </w:r>
          </w:p>
        </w:tc>
        <w:tc>
          <w:tcPr>
            <w:tcW w:w="2561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России, субъекты Российской Федерации</w:t>
            </w: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629" w:type="dxa"/>
          </w:tcPr>
          <w:p w:rsidR="00A47830" w:rsidRPr="00B35E36" w:rsidRDefault="00A47830" w:rsidP="00725306">
            <w:pPr>
              <w:ind w:firstLine="539"/>
              <w:jc w:val="both"/>
              <w:rPr>
                <w:sz w:val="28"/>
                <w:szCs w:val="28"/>
              </w:rPr>
            </w:pPr>
            <w:r w:rsidRPr="00B35E36">
              <w:rPr>
                <w:sz w:val="28"/>
                <w:szCs w:val="28"/>
              </w:rPr>
              <w:t>Создать условия для поддержки системы дополнительного образования, обеспечивающей возможность самоопределения молодых талантов, в том числе:</w:t>
            </w:r>
          </w:p>
          <w:p w:rsidR="00A47830" w:rsidRPr="000671C2" w:rsidRDefault="00A47830" w:rsidP="00725306">
            <w:pPr>
              <w:ind w:firstLine="53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63B">
              <w:rPr>
                <w:sz w:val="28"/>
                <w:szCs w:val="28"/>
              </w:rPr>
              <w:t xml:space="preserve">Минкультуры России, </w:t>
            </w:r>
          </w:p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4.2.1.</w:t>
            </w:r>
          </w:p>
        </w:tc>
        <w:tc>
          <w:tcPr>
            <w:tcW w:w="9629" w:type="dxa"/>
          </w:tcPr>
          <w:p w:rsidR="00A47830" w:rsidRPr="000671C2" w:rsidRDefault="00A47830" w:rsidP="00725306">
            <w:pPr>
              <w:ind w:firstLine="53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- обеспечить широкий и повсеместный доступ к различным формам бесплатного дополни</w:t>
            </w:r>
            <w:r w:rsidRPr="000671C2">
              <w:rPr>
                <w:sz w:val="28"/>
                <w:szCs w:val="28"/>
              </w:rPr>
              <w:softHyphen/>
              <w:t>тельного образования всем детям и подросткам, включая разнообразные кружки, секции, студии, центры и т.п. по всему спектру видов творческой деятельности</w:t>
            </w:r>
            <w:r>
              <w:rPr>
                <w:sz w:val="28"/>
                <w:szCs w:val="28"/>
              </w:rPr>
              <w:t>;</w:t>
            </w:r>
            <w:r w:rsidRPr="000671C2">
              <w:rPr>
                <w:sz w:val="28"/>
                <w:szCs w:val="28"/>
              </w:rPr>
              <w:t xml:space="preserve"> </w:t>
            </w:r>
          </w:p>
          <w:p w:rsidR="00A47830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- восстановить в регионах и муниципальных образованиях сеть Дворцов детского творчества, изостудий, музыкальных школ, детских клубов по интересам</w:t>
            </w:r>
            <w:r>
              <w:rPr>
                <w:sz w:val="28"/>
                <w:szCs w:val="28"/>
              </w:rPr>
              <w:t>, спортивных центров</w:t>
            </w:r>
            <w:r w:rsidRPr="000671C2">
              <w:rPr>
                <w:sz w:val="28"/>
                <w:szCs w:val="28"/>
              </w:rPr>
              <w:t xml:space="preserve"> и т.д. и повысить нормы их финансирования; </w:t>
            </w:r>
          </w:p>
          <w:p w:rsidR="00A47830" w:rsidRPr="000671C2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регулярно прово</w:t>
            </w:r>
            <w:r w:rsidRPr="000671C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ить </w:t>
            </w:r>
            <w:proofErr w:type="spellStart"/>
            <w:r>
              <w:rPr>
                <w:sz w:val="28"/>
                <w:szCs w:val="28"/>
              </w:rPr>
              <w:t>несостязательные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  <w:r w:rsidRPr="000671C2">
              <w:rPr>
                <w:sz w:val="28"/>
                <w:szCs w:val="28"/>
              </w:rPr>
              <w:t>, таки</w:t>
            </w:r>
            <w:r>
              <w:rPr>
                <w:sz w:val="28"/>
                <w:szCs w:val="28"/>
              </w:rPr>
              <w:t>е</w:t>
            </w:r>
            <w:r w:rsidRPr="000671C2">
              <w:rPr>
                <w:sz w:val="28"/>
                <w:szCs w:val="28"/>
              </w:rPr>
              <w:t xml:space="preserve"> как мастер-классы, фестивали и другие формы презентации детского творчества, где целью детей, педагогов и мастеров культуры является не борьба за первые</w:t>
            </w: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 xml:space="preserve">места, а </w:t>
            </w:r>
            <w:proofErr w:type="spellStart"/>
            <w:r w:rsidRPr="000671C2">
              <w:rPr>
                <w:sz w:val="28"/>
                <w:szCs w:val="28"/>
              </w:rPr>
              <w:t>взаимообучение</w:t>
            </w:r>
            <w:proofErr w:type="spellEnd"/>
            <w:r w:rsidRPr="000671C2">
              <w:rPr>
                <w:sz w:val="28"/>
                <w:szCs w:val="28"/>
              </w:rPr>
              <w:t>, сотрудничество и просветительство</w:t>
            </w:r>
            <w:r>
              <w:rPr>
                <w:sz w:val="28"/>
                <w:szCs w:val="28"/>
              </w:rPr>
              <w:t>;</w:t>
            </w:r>
          </w:p>
          <w:p w:rsidR="00A47830" w:rsidRPr="000671C2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- обеспечить разработку электронных образовательных ресурсов для детей с ограниченными возможностями здоровья по различным на</w:t>
            </w:r>
            <w:r w:rsidRPr="000671C2">
              <w:rPr>
                <w:sz w:val="28"/>
                <w:szCs w:val="28"/>
              </w:rPr>
              <w:softHyphen/>
              <w:t>прав</w:t>
            </w:r>
            <w:r w:rsidRPr="000671C2">
              <w:rPr>
                <w:sz w:val="28"/>
                <w:szCs w:val="28"/>
              </w:rPr>
              <w:softHyphen/>
              <w:t>лениям дополнительного образования,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 xml:space="preserve">по техническим видам творчества; </w:t>
            </w:r>
          </w:p>
          <w:p w:rsidR="00A47830" w:rsidRPr="000671C2" w:rsidRDefault="00A47830" w:rsidP="0072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671C2">
              <w:rPr>
                <w:sz w:val="28"/>
                <w:szCs w:val="28"/>
              </w:rPr>
              <w:t xml:space="preserve">- содействовать развитию сети летних и зимних школ для </w:t>
            </w:r>
            <w:r>
              <w:rPr>
                <w:sz w:val="28"/>
                <w:szCs w:val="28"/>
              </w:rPr>
              <w:t xml:space="preserve">мотивированных и способных </w:t>
            </w:r>
            <w:r w:rsidRPr="000671C2">
              <w:rPr>
                <w:sz w:val="28"/>
                <w:szCs w:val="28"/>
              </w:rPr>
              <w:t xml:space="preserve">детей и молодежи, организуемых учреждениями высшего профессионального образования, ведущими образовательными и научными центрами, включая ресурсную поддержку подобных мероприятий на конкурсной основе; </w:t>
            </w:r>
          </w:p>
          <w:p w:rsidR="00A47830" w:rsidRPr="000671C2" w:rsidRDefault="00A47830" w:rsidP="0072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671C2">
              <w:rPr>
                <w:sz w:val="28"/>
                <w:szCs w:val="28"/>
              </w:rPr>
              <w:t>- создать условия для развития заочных и очно-заочных школ детей и молодежи на базе учреждений высшего профессионального образования и учреждений дополнительного образования детей, в том числе с использованием дистанционных образовательных технологий;</w:t>
            </w:r>
          </w:p>
          <w:p w:rsidR="00A47830" w:rsidRPr="000671C2" w:rsidRDefault="00A47830" w:rsidP="0072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671C2">
              <w:rPr>
                <w:sz w:val="28"/>
                <w:szCs w:val="28"/>
              </w:rPr>
              <w:t xml:space="preserve">- разработать и утвердить программу оптимизации и развития сети училищ олимпийского резерва; </w:t>
            </w:r>
          </w:p>
          <w:p w:rsidR="00A47830" w:rsidRDefault="00A47830" w:rsidP="0072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671C2">
              <w:rPr>
                <w:sz w:val="28"/>
                <w:szCs w:val="28"/>
              </w:rPr>
              <w:t>- разработать и утвердить программу оптимизации и развития сети образователь</w:t>
            </w:r>
            <w:r w:rsidRPr="000671C2">
              <w:rPr>
                <w:sz w:val="28"/>
                <w:szCs w:val="28"/>
              </w:rPr>
              <w:softHyphen/>
              <w:t>ных учреждений среднего профессионального</w:t>
            </w:r>
            <w:r>
              <w:rPr>
                <w:sz w:val="28"/>
                <w:szCs w:val="28"/>
              </w:rPr>
              <w:t xml:space="preserve"> образования в области искусств;</w:t>
            </w:r>
          </w:p>
          <w:p w:rsidR="00A47830" w:rsidRDefault="00A47830" w:rsidP="007253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-</w:t>
            </w:r>
            <w:r w:rsidRPr="00C536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создание </w:t>
            </w:r>
            <w:r w:rsidRPr="00C53644">
              <w:rPr>
                <w:color w:val="000000"/>
                <w:sz w:val="28"/>
                <w:szCs w:val="28"/>
              </w:rPr>
              <w:t>ІТ-школ в федеральных округах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47830" w:rsidRPr="000671C2" w:rsidRDefault="00A47830" w:rsidP="007253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- создание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стажировочных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площадок по развитию </w:t>
            </w:r>
            <w:proofErr w:type="spellStart"/>
            <w:r>
              <w:rPr>
                <w:color w:val="000000"/>
                <w:sz w:val="28"/>
                <w:szCs w:val="28"/>
              </w:rPr>
              <w:t>техносферы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учреждениях дополнительного образования для детей и молодежи.</w:t>
            </w:r>
          </w:p>
        </w:tc>
        <w:tc>
          <w:tcPr>
            <w:tcW w:w="1985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4.2.2.</w:t>
            </w:r>
          </w:p>
        </w:tc>
        <w:tc>
          <w:tcPr>
            <w:tcW w:w="9629" w:type="dxa"/>
          </w:tcPr>
          <w:p w:rsidR="00A47830" w:rsidRPr="000671C2" w:rsidRDefault="00A47830" w:rsidP="00725306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предложения по созданию современной инфраструктуры учреждений дополнительного образования детей, а также меры стимулирующего характера для учреждений, внедряющих инновационные программы и технологии.</w:t>
            </w:r>
          </w:p>
        </w:tc>
        <w:tc>
          <w:tcPr>
            <w:tcW w:w="1985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4.2.3.</w:t>
            </w:r>
          </w:p>
        </w:tc>
        <w:tc>
          <w:tcPr>
            <w:tcW w:w="9629" w:type="dxa"/>
          </w:tcPr>
          <w:p w:rsidR="00A47830" w:rsidRDefault="00A47830" w:rsidP="00725306">
            <w:pPr>
              <w:ind w:firstLine="53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Обеспечить разработку и реализацию перечня первоочередных мероприятий по развитию и совершенствованию материально-технического и кадрового потенциала системы дополнительного образования детей, предусмотрев их финансирование в рамках государственных программ и федеральных целевых программ федеральных ведомств, осуществляющих государственную политику в сфере образования, науки, культуры и спорта.</w:t>
            </w:r>
          </w:p>
        </w:tc>
        <w:tc>
          <w:tcPr>
            <w:tcW w:w="1985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4.2.4.</w:t>
            </w:r>
          </w:p>
        </w:tc>
        <w:tc>
          <w:tcPr>
            <w:tcW w:w="9629" w:type="dxa"/>
          </w:tcPr>
          <w:p w:rsidR="00A47830" w:rsidRPr="000671C2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 xml:space="preserve">Предусмотреть в федеральных и региональных программах развития образования, культуры и спорта разделы по работе с </w:t>
            </w:r>
            <w:r>
              <w:rPr>
                <w:sz w:val="28"/>
                <w:szCs w:val="28"/>
              </w:rPr>
              <w:t xml:space="preserve">мотивированными, способными и талантливыми </w:t>
            </w:r>
            <w:r w:rsidRPr="000671C2">
              <w:rPr>
                <w:sz w:val="28"/>
                <w:szCs w:val="28"/>
              </w:rPr>
              <w:t xml:space="preserve">детьми и молодежью, включающие, в том числе, мероприятия </w:t>
            </w:r>
            <w:proofErr w:type="gramStart"/>
            <w:r w:rsidRPr="000671C2">
              <w:rPr>
                <w:sz w:val="28"/>
                <w:szCs w:val="28"/>
              </w:rPr>
              <w:t>по</w:t>
            </w:r>
            <w:proofErr w:type="gramEnd"/>
            <w:r w:rsidRPr="000671C2">
              <w:rPr>
                <w:sz w:val="28"/>
                <w:szCs w:val="28"/>
              </w:rPr>
              <w:t>:</w:t>
            </w:r>
          </w:p>
          <w:p w:rsidR="00A47830" w:rsidRPr="000671C2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- развитию и совершенствованию материально-технической базы и кадрового потенциала учреждений дополнительного образования детей;</w:t>
            </w:r>
          </w:p>
          <w:p w:rsidR="00A47830" w:rsidRPr="000671C2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 xml:space="preserve">- совершенствованию методической базы образовательных учреждений дополнительного образования для организации работы по развитию способностей детей и молодежи, </w:t>
            </w:r>
          </w:p>
          <w:p w:rsidR="00A47830" w:rsidRPr="000671C2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- повышению квалификации педагогических работников и руководителей образовательных учреждений в сфере педагогики и психологии одаренности, а также в сфере организации работы по обучению, воспитанию и развитию детей и молодежи,</w:t>
            </w:r>
          </w:p>
          <w:p w:rsidR="00A47830" w:rsidRPr="000671C2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>адресной индивидуальной</w:t>
            </w:r>
            <w:r w:rsidRPr="000671C2">
              <w:rPr>
                <w:color w:val="FF0000"/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 xml:space="preserve">поддержке </w:t>
            </w:r>
            <w:r>
              <w:rPr>
                <w:sz w:val="28"/>
                <w:szCs w:val="28"/>
              </w:rPr>
              <w:t xml:space="preserve">талантливых </w:t>
            </w:r>
            <w:r w:rsidRPr="000671C2">
              <w:rPr>
                <w:sz w:val="28"/>
                <w:szCs w:val="28"/>
              </w:rPr>
              <w:t xml:space="preserve">детей и молодежи; </w:t>
            </w:r>
          </w:p>
          <w:p w:rsidR="00A47830" w:rsidRPr="000671C2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 xml:space="preserve">- работе с </w:t>
            </w:r>
            <w:r>
              <w:rPr>
                <w:sz w:val="28"/>
                <w:szCs w:val="28"/>
              </w:rPr>
              <w:t xml:space="preserve">талантливыми </w:t>
            </w:r>
            <w:r w:rsidRPr="000671C2">
              <w:rPr>
                <w:sz w:val="28"/>
                <w:szCs w:val="28"/>
              </w:rPr>
              <w:t>детьми и молодежью из числа лиц с огран</w:t>
            </w:r>
            <w:r>
              <w:rPr>
                <w:sz w:val="28"/>
                <w:szCs w:val="28"/>
              </w:rPr>
              <w:t>иченными возможностями здоровья.</w:t>
            </w:r>
          </w:p>
        </w:tc>
        <w:tc>
          <w:tcPr>
            <w:tcW w:w="1985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9629" w:type="dxa"/>
          </w:tcPr>
          <w:p w:rsidR="00A47830" w:rsidRDefault="00A47830" w:rsidP="00725306">
            <w:pPr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Разработать</w:t>
            </w:r>
            <w:r>
              <w:rPr>
                <w:sz w:val="28"/>
                <w:szCs w:val="28"/>
              </w:rPr>
              <w:t>,</w:t>
            </w:r>
            <w:r w:rsidRPr="00067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внедрить и профинансировать </w:t>
            </w:r>
            <w:r w:rsidRPr="000671C2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у</w:t>
            </w:r>
            <w:r w:rsidRPr="000671C2">
              <w:rPr>
                <w:sz w:val="28"/>
                <w:szCs w:val="28"/>
              </w:rPr>
              <w:t xml:space="preserve"> профессиональной ориен</w:t>
            </w:r>
            <w:r w:rsidRPr="000671C2">
              <w:rPr>
                <w:sz w:val="28"/>
                <w:szCs w:val="28"/>
              </w:rPr>
              <w:softHyphen/>
              <w:t>тации подростков и молодежи с учетом</w:t>
            </w:r>
            <w:r>
              <w:rPr>
                <w:sz w:val="28"/>
                <w:szCs w:val="28"/>
              </w:rPr>
              <w:t xml:space="preserve"> современных эффективных разработок российских </w:t>
            </w:r>
            <w:r w:rsidRPr="000671C2">
              <w:rPr>
                <w:sz w:val="28"/>
                <w:szCs w:val="28"/>
              </w:rPr>
              <w:t xml:space="preserve">и зарубежных психологов в области </w:t>
            </w:r>
            <w:r>
              <w:rPr>
                <w:sz w:val="28"/>
                <w:szCs w:val="28"/>
              </w:rPr>
              <w:t>"</w:t>
            </w:r>
            <w:r w:rsidRPr="000671C2">
              <w:rPr>
                <w:sz w:val="28"/>
                <w:szCs w:val="28"/>
              </w:rPr>
              <w:t>пси</w:t>
            </w:r>
            <w:r w:rsidRPr="000671C2">
              <w:rPr>
                <w:sz w:val="28"/>
                <w:szCs w:val="28"/>
              </w:rPr>
              <w:softHyphen/>
              <w:t>хологии призва</w:t>
            </w:r>
            <w:r w:rsidRPr="000671C2">
              <w:rPr>
                <w:sz w:val="28"/>
                <w:szCs w:val="28"/>
              </w:rPr>
              <w:softHyphen/>
              <w:t>ния</w:t>
            </w:r>
            <w:r>
              <w:rPr>
                <w:sz w:val="28"/>
                <w:szCs w:val="28"/>
              </w:rPr>
              <w:t>"</w:t>
            </w:r>
            <w:r w:rsidRPr="000671C2">
              <w:rPr>
                <w:sz w:val="28"/>
                <w:szCs w:val="28"/>
              </w:rPr>
              <w:t>, предусмотрев:</w:t>
            </w:r>
          </w:p>
        </w:tc>
        <w:tc>
          <w:tcPr>
            <w:tcW w:w="1985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</w:t>
            </w:r>
          </w:p>
        </w:tc>
        <w:tc>
          <w:tcPr>
            <w:tcW w:w="9629" w:type="dxa"/>
          </w:tcPr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>- создание обще</w:t>
            </w:r>
            <w:r w:rsidRPr="000671C2">
              <w:rPr>
                <w:sz w:val="28"/>
                <w:szCs w:val="28"/>
              </w:rPr>
              <w:softHyphen/>
              <w:t>доступ</w:t>
            </w:r>
            <w:r w:rsidRPr="000671C2">
              <w:rPr>
                <w:sz w:val="28"/>
                <w:szCs w:val="28"/>
              </w:rPr>
              <w:softHyphen/>
              <w:t>ной разветвленной инфраструктуры комплексной психо</w:t>
            </w:r>
            <w:r w:rsidRPr="000671C2">
              <w:rPr>
                <w:sz w:val="28"/>
                <w:szCs w:val="28"/>
              </w:rPr>
              <w:softHyphen/>
              <w:t>лого-</w:t>
            </w:r>
            <w:r w:rsidRPr="000671C2">
              <w:rPr>
                <w:sz w:val="28"/>
                <w:szCs w:val="28"/>
              </w:rPr>
              <w:softHyphen/>
              <w:t xml:space="preserve">педагогической и медико-социально-правовой помощи для детей и молодежи в целях наиболее успешного планирования и сопровождения их профессиональной карьеры с учетом их склонностей и дарований; </w:t>
            </w:r>
          </w:p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>- формирование системы подготовки специалистов в области профори</w:t>
            </w:r>
            <w:r w:rsidRPr="000671C2">
              <w:rPr>
                <w:sz w:val="28"/>
                <w:szCs w:val="28"/>
              </w:rPr>
              <w:softHyphen/>
              <w:t xml:space="preserve">ентации старших школьников и молодежи; </w:t>
            </w:r>
          </w:p>
          <w:p w:rsidR="00A47830" w:rsidRDefault="00A47830" w:rsidP="00725306">
            <w:pPr>
              <w:ind w:firstLine="448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- создание отраслевых Центров профессиональной ориентации по направ</w:t>
            </w:r>
            <w:r w:rsidRPr="000671C2">
              <w:rPr>
                <w:sz w:val="28"/>
                <w:szCs w:val="28"/>
              </w:rPr>
              <w:softHyphen/>
              <w:t>ле</w:t>
            </w:r>
            <w:r w:rsidRPr="000671C2">
              <w:rPr>
                <w:sz w:val="28"/>
                <w:szCs w:val="28"/>
              </w:rPr>
              <w:softHyphen/>
              <w:t>ниям, включающим разные виды деятельности, в том числе науку, техни</w:t>
            </w:r>
            <w:r>
              <w:rPr>
                <w:sz w:val="28"/>
                <w:szCs w:val="28"/>
              </w:rPr>
              <w:t>ку, культуру, искусство и спорт;</w:t>
            </w:r>
          </w:p>
          <w:p w:rsidR="00A47830" w:rsidRPr="000671C2" w:rsidRDefault="00A47830" w:rsidP="00725306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регулярное проведение </w:t>
            </w:r>
            <w:r w:rsidRPr="000671C2">
              <w:rPr>
                <w:sz w:val="28"/>
                <w:szCs w:val="28"/>
              </w:rPr>
              <w:t>творческих конкурсов профессионального мастерства в сфере прикладных</w:t>
            </w:r>
            <w:r>
              <w:rPr>
                <w:sz w:val="28"/>
                <w:szCs w:val="28"/>
              </w:rPr>
              <w:t xml:space="preserve"> профессий.</w:t>
            </w:r>
          </w:p>
        </w:tc>
        <w:tc>
          <w:tcPr>
            <w:tcW w:w="1985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65663B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Pr="009251C9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629" w:type="dxa"/>
          </w:tcPr>
          <w:p w:rsidR="00A47830" w:rsidRPr="00E45CCB" w:rsidRDefault="00A47830" w:rsidP="0072530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45CCB">
              <w:rPr>
                <w:sz w:val="28"/>
                <w:szCs w:val="28"/>
              </w:rPr>
              <w:t>Разработать план развития и интеграции образовательных учреждений, реализующий программы повышенного уровня сложности, предусмотрев:</w:t>
            </w:r>
          </w:p>
          <w:p w:rsidR="00A47830" w:rsidRPr="00B35E36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E45CCB">
              <w:rPr>
                <w:sz w:val="28"/>
                <w:szCs w:val="28"/>
              </w:rPr>
              <w:t xml:space="preserve">- создание сети президентских лицеев-интернатов в Федеральных округах с </w:t>
            </w:r>
            <w:r w:rsidRPr="00B35E36">
              <w:rPr>
                <w:sz w:val="28"/>
                <w:szCs w:val="28"/>
              </w:rPr>
              <w:t xml:space="preserve">целью обучения и воспитания способных </w:t>
            </w:r>
            <w:r>
              <w:rPr>
                <w:sz w:val="28"/>
                <w:szCs w:val="28"/>
              </w:rPr>
              <w:t xml:space="preserve">и мотивированных </w:t>
            </w:r>
            <w:r w:rsidRPr="00B35E36">
              <w:rPr>
                <w:sz w:val="28"/>
                <w:szCs w:val="28"/>
              </w:rPr>
              <w:t>детей в регионе;</w:t>
            </w:r>
          </w:p>
          <w:p w:rsidR="00A47830" w:rsidRPr="00E45CCB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E45CCB">
              <w:rPr>
                <w:sz w:val="28"/>
                <w:szCs w:val="28"/>
              </w:rPr>
              <w:t>- создание сети лицеев-интернатов при ведущих федеральных университетах с целью</w:t>
            </w:r>
            <w:r w:rsidRPr="00F55EF8">
              <w:rPr>
                <w:color w:val="FF0000"/>
                <w:sz w:val="28"/>
                <w:szCs w:val="28"/>
              </w:rPr>
              <w:t xml:space="preserve"> </w:t>
            </w:r>
            <w:r w:rsidRPr="00B35E36">
              <w:rPr>
                <w:sz w:val="28"/>
                <w:szCs w:val="28"/>
              </w:rPr>
              <w:t xml:space="preserve">обучения и воспитания </w:t>
            </w:r>
            <w:r>
              <w:rPr>
                <w:sz w:val="28"/>
                <w:szCs w:val="28"/>
              </w:rPr>
              <w:t>особо</w:t>
            </w:r>
            <w:r w:rsidRPr="00B35E36">
              <w:rPr>
                <w:sz w:val="28"/>
                <w:szCs w:val="28"/>
              </w:rPr>
              <w:t xml:space="preserve"> способных</w:t>
            </w:r>
            <w:r w:rsidRPr="00F55EF8">
              <w:rPr>
                <w:color w:val="FF0000"/>
                <w:sz w:val="28"/>
                <w:szCs w:val="28"/>
              </w:rPr>
              <w:t xml:space="preserve"> </w:t>
            </w:r>
            <w:r w:rsidRPr="00E45CCB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,</w:t>
            </w:r>
            <w:r w:rsidRPr="00F55EF8">
              <w:rPr>
                <w:color w:val="FF0000"/>
                <w:sz w:val="28"/>
                <w:szCs w:val="28"/>
              </w:rPr>
              <w:t xml:space="preserve"> </w:t>
            </w:r>
            <w:r w:rsidRPr="00E45CCB">
              <w:rPr>
                <w:sz w:val="28"/>
                <w:szCs w:val="28"/>
              </w:rPr>
              <w:t>готовых к профессиональной ориентации и интенсивному обучению;</w:t>
            </w:r>
          </w:p>
          <w:p w:rsidR="00A47830" w:rsidRPr="00E45CCB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E45CCB">
              <w:rPr>
                <w:sz w:val="28"/>
                <w:szCs w:val="28"/>
              </w:rPr>
              <w:t xml:space="preserve">- развитие при лицеях системы дополнительного очного и дистанционного образования для обучающихся и других заинтересованных детей, </w:t>
            </w:r>
            <w:proofErr w:type="gramStart"/>
            <w:r w:rsidRPr="00E45CCB">
              <w:rPr>
                <w:sz w:val="28"/>
                <w:szCs w:val="28"/>
              </w:rPr>
              <w:t>включающую</w:t>
            </w:r>
            <w:proofErr w:type="gramEnd"/>
            <w:r w:rsidRPr="00E45CCB">
              <w:rPr>
                <w:sz w:val="28"/>
                <w:szCs w:val="28"/>
              </w:rPr>
              <w:t xml:space="preserve"> летние и зимние школы, профильные регулярные факультативные занятия, интернет-школу;</w:t>
            </w:r>
          </w:p>
          <w:p w:rsidR="00A47830" w:rsidRPr="00B35E36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  <w:r w:rsidRPr="00B35E36">
              <w:rPr>
                <w:sz w:val="28"/>
                <w:szCs w:val="28"/>
              </w:rPr>
              <w:t>- разработку положения об указанных лицеях, школах и интернатах.</w:t>
            </w:r>
          </w:p>
        </w:tc>
        <w:tc>
          <w:tcPr>
            <w:tcW w:w="1985" w:type="dxa"/>
          </w:tcPr>
          <w:p w:rsidR="00A47830" w:rsidRPr="009251C9" w:rsidRDefault="00A47830" w:rsidP="00725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9251C9" w:rsidRDefault="00A47830" w:rsidP="00725306">
            <w:pPr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1112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9629" w:type="dxa"/>
          </w:tcPr>
          <w:p w:rsidR="00A47830" w:rsidRPr="002A2D40" w:rsidRDefault="00A47830" w:rsidP="00725306">
            <w:pPr>
              <w:jc w:val="both"/>
              <w:rPr>
                <w:sz w:val="28"/>
                <w:szCs w:val="28"/>
              </w:rPr>
            </w:pPr>
            <w:r w:rsidRPr="002A2D40">
              <w:rPr>
                <w:sz w:val="28"/>
                <w:szCs w:val="28"/>
              </w:rPr>
              <w:t>Разработать план мероприятий по стимулированию художест</w:t>
            </w:r>
            <w:r w:rsidRPr="002A2D40">
              <w:rPr>
                <w:sz w:val="28"/>
                <w:szCs w:val="28"/>
              </w:rPr>
              <w:softHyphen/>
              <w:t xml:space="preserve">венного творчества детей, подростков и молодежи, имея в виду: </w:t>
            </w:r>
          </w:p>
          <w:p w:rsidR="00A47830" w:rsidRPr="000671C2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53644">
              <w:rPr>
                <w:sz w:val="28"/>
                <w:szCs w:val="28"/>
              </w:rPr>
              <w:t>жегодно</w:t>
            </w:r>
          </w:p>
        </w:tc>
        <w:tc>
          <w:tcPr>
            <w:tcW w:w="256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53644">
              <w:rPr>
                <w:sz w:val="28"/>
                <w:szCs w:val="28"/>
              </w:rPr>
              <w:t>Минобрнауки</w:t>
            </w:r>
            <w:proofErr w:type="spellEnd"/>
            <w:r w:rsidRPr="00C53644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>,</w:t>
            </w:r>
          </w:p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A47830" w:rsidRPr="00C53644" w:rsidTr="00725306">
        <w:trPr>
          <w:trHeight w:val="1713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64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5.1.</w:t>
            </w:r>
          </w:p>
        </w:tc>
        <w:tc>
          <w:tcPr>
            <w:tcW w:w="9629" w:type="dxa"/>
          </w:tcPr>
          <w:p w:rsidR="00A47830" w:rsidRPr="002A2D40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</w:t>
            </w:r>
            <w:r w:rsidRPr="002A2D40">
              <w:rPr>
                <w:sz w:val="28"/>
                <w:szCs w:val="28"/>
              </w:rPr>
              <w:t>- формирование комплекса мер, способствующих осознанию на государст</w:t>
            </w:r>
            <w:r w:rsidRPr="002A2D40">
              <w:rPr>
                <w:sz w:val="28"/>
                <w:szCs w:val="28"/>
              </w:rPr>
              <w:softHyphen/>
              <w:t>венном уровне позитивной роли искусства и литературы для интеллектуаль</w:t>
            </w:r>
            <w:r w:rsidRPr="002A2D40">
              <w:rPr>
                <w:sz w:val="28"/>
                <w:szCs w:val="28"/>
              </w:rPr>
              <w:softHyphen/>
              <w:t xml:space="preserve">ного и творческого роста детей и подростков независимо от области их дальнейшей профессионализации; </w:t>
            </w:r>
          </w:p>
          <w:p w:rsidR="00A47830" w:rsidRPr="002A2D40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A2D40">
              <w:rPr>
                <w:sz w:val="28"/>
                <w:szCs w:val="28"/>
              </w:rPr>
              <w:t>- создание образовательных программ и их разделов, направленных на вос</w:t>
            </w:r>
            <w:r w:rsidRPr="002A2D40">
              <w:rPr>
                <w:sz w:val="28"/>
                <w:szCs w:val="28"/>
              </w:rPr>
              <w:softHyphen/>
              <w:t>пи</w:t>
            </w:r>
            <w:r w:rsidRPr="002A2D40">
              <w:rPr>
                <w:sz w:val="28"/>
                <w:szCs w:val="28"/>
              </w:rPr>
              <w:softHyphen/>
              <w:t xml:space="preserve">тание патриотизма и национальной самоидентификации учащихся разных возрастов с помощью литературы и искусства; </w:t>
            </w:r>
          </w:p>
          <w:p w:rsidR="00A47830" w:rsidRPr="002A2D40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A2D40">
              <w:rPr>
                <w:sz w:val="28"/>
                <w:szCs w:val="28"/>
              </w:rPr>
              <w:t>- создание оптимальных условий, в том числе организационных и финансо</w:t>
            </w:r>
            <w:r w:rsidRPr="002A2D40">
              <w:rPr>
                <w:sz w:val="28"/>
                <w:szCs w:val="28"/>
              </w:rPr>
              <w:softHyphen/>
              <w:t>вых, для включения учебных дисциплин, связанных с культурой и искус</w:t>
            </w:r>
            <w:r w:rsidRPr="002A2D40">
              <w:rPr>
                <w:sz w:val="28"/>
                <w:szCs w:val="28"/>
              </w:rPr>
              <w:softHyphen/>
              <w:t xml:space="preserve">ством, в </w:t>
            </w:r>
            <w:proofErr w:type="spellStart"/>
            <w:r w:rsidRPr="002A2D40">
              <w:rPr>
                <w:sz w:val="28"/>
                <w:szCs w:val="28"/>
              </w:rPr>
              <w:t>ФГОСы</w:t>
            </w:r>
            <w:proofErr w:type="spellEnd"/>
            <w:r w:rsidRPr="002A2D40">
              <w:rPr>
                <w:sz w:val="28"/>
                <w:szCs w:val="28"/>
              </w:rPr>
              <w:t xml:space="preserve"> разных уровней; </w:t>
            </w:r>
          </w:p>
          <w:p w:rsidR="00A47830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2A2D40">
              <w:rPr>
                <w:sz w:val="28"/>
                <w:szCs w:val="28"/>
              </w:rPr>
              <w:t>- модернизацию корпуса учебных программ и пособий, направленных на воспитание художественной аудитории – активных любителей искусства и литературы – на всех уровнях образования;</w:t>
            </w:r>
          </w:p>
          <w:p w:rsidR="00A47830" w:rsidRPr="000671C2" w:rsidRDefault="00A47830" w:rsidP="00725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53644">
              <w:rPr>
                <w:sz w:val="28"/>
                <w:szCs w:val="28"/>
              </w:rPr>
              <w:t>жегодно</w:t>
            </w:r>
          </w:p>
        </w:tc>
        <w:tc>
          <w:tcPr>
            <w:tcW w:w="256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644">
              <w:rPr>
                <w:sz w:val="28"/>
                <w:szCs w:val="28"/>
              </w:rPr>
              <w:t xml:space="preserve">Минкультуры России, </w:t>
            </w:r>
          </w:p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A47830" w:rsidRPr="00C53644" w:rsidTr="00725306">
        <w:trPr>
          <w:trHeight w:val="1713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4.5.2. </w:t>
            </w:r>
          </w:p>
        </w:tc>
        <w:tc>
          <w:tcPr>
            <w:tcW w:w="9629" w:type="dxa"/>
          </w:tcPr>
          <w:p w:rsidR="00A47830" w:rsidRPr="000671C2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Разработать план мероприятий по популяризации науки, техники, классических видов искусства в детской и молодежной среде, предусмотрев:</w:t>
            </w:r>
          </w:p>
          <w:p w:rsidR="00A47830" w:rsidRPr="000671C2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>- создание государственного образовательно-просветительского телеви</w:t>
            </w:r>
            <w:r w:rsidRPr="000671C2">
              <w:rPr>
                <w:sz w:val="28"/>
                <w:szCs w:val="28"/>
              </w:rPr>
              <w:softHyphen/>
              <w:t>зион</w:t>
            </w:r>
            <w:r w:rsidRPr="000671C2">
              <w:rPr>
                <w:sz w:val="28"/>
                <w:szCs w:val="28"/>
              </w:rPr>
              <w:softHyphen/>
              <w:t>ного канала для детей и молодежи;</w:t>
            </w:r>
          </w:p>
          <w:p w:rsidR="00A47830" w:rsidRPr="000671C2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0671C2">
              <w:rPr>
                <w:sz w:val="28"/>
                <w:szCs w:val="28"/>
              </w:rPr>
              <w:t>- создание циклов теле- и радиопередач научно-популярного содержа</w:t>
            </w:r>
            <w:r w:rsidRPr="000671C2">
              <w:rPr>
                <w:sz w:val="28"/>
                <w:szCs w:val="28"/>
              </w:rPr>
              <w:softHyphen/>
              <w:t>ния, научно-популярных фильмов, художественных фильмов, литературы и иных произведений об ученых и изобретателях,</w:t>
            </w:r>
            <w:r w:rsidRPr="000671C2">
              <w:rPr>
                <w:color w:val="00B050"/>
                <w:sz w:val="28"/>
                <w:szCs w:val="28"/>
              </w:rPr>
              <w:t xml:space="preserve"> </w:t>
            </w:r>
            <w:r w:rsidRPr="000671C2">
              <w:rPr>
                <w:sz w:val="28"/>
                <w:szCs w:val="28"/>
              </w:rPr>
              <w:t>деятелях культуры</w:t>
            </w:r>
            <w:r>
              <w:rPr>
                <w:sz w:val="28"/>
                <w:szCs w:val="28"/>
              </w:rPr>
              <w:t>, искусства</w:t>
            </w:r>
            <w:r w:rsidRPr="000671C2">
              <w:rPr>
                <w:sz w:val="28"/>
                <w:szCs w:val="28"/>
              </w:rPr>
              <w:t xml:space="preserve"> и спорта и других выдаю</w:t>
            </w:r>
            <w:r w:rsidRPr="000671C2">
              <w:rPr>
                <w:sz w:val="28"/>
                <w:szCs w:val="28"/>
              </w:rPr>
              <w:softHyphen/>
              <w:t>щихся личностях;</w:t>
            </w:r>
            <w:proofErr w:type="gramEnd"/>
          </w:p>
          <w:p w:rsidR="00A47830" w:rsidRPr="000671C2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 xml:space="preserve">- организацию постоянно действующих всероссийских и региональных выставок научно-технического </w:t>
            </w:r>
            <w:r>
              <w:rPr>
                <w:sz w:val="28"/>
                <w:szCs w:val="28"/>
              </w:rPr>
              <w:t xml:space="preserve">и художественного </w:t>
            </w:r>
            <w:r w:rsidRPr="000671C2">
              <w:rPr>
                <w:sz w:val="28"/>
                <w:szCs w:val="28"/>
              </w:rPr>
              <w:t xml:space="preserve">творчества детей и </w:t>
            </w:r>
            <w:r w:rsidRPr="000671C2">
              <w:rPr>
                <w:sz w:val="28"/>
                <w:szCs w:val="28"/>
              </w:rPr>
              <w:lastRenderedPageBreak/>
              <w:t>молодежи;</w:t>
            </w:r>
          </w:p>
          <w:p w:rsidR="00A47830" w:rsidRDefault="00A47830" w:rsidP="0072530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671C2">
              <w:rPr>
                <w:sz w:val="28"/>
                <w:szCs w:val="28"/>
              </w:rPr>
              <w:t>- формирование системы премий за успехи в области популяризации на</w:t>
            </w:r>
            <w:r w:rsidRPr="000671C2">
              <w:rPr>
                <w:sz w:val="28"/>
                <w:szCs w:val="28"/>
              </w:rPr>
              <w:softHyphen/>
              <w:t>у</w:t>
            </w:r>
            <w:r w:rsidRPr="000671C2">
              <w:rPr>
                <w:sz w:val="28"/>
                <w:szCs w:val="28"/>
              </w:rPr>
              <w:softHyphen/>
              <w:t>ки и технологий, изобретательской, конструкторской и инновационной деятельности, а также деятельности в различных видах искусства.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89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9629" w:type="dxa"/>
          </w:tcPr>
          <w:p w:rsidR="00A47830" w:rsidRPr="000671C2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 xml:space="preserve">Создать федеральные экспериментальные площадки по работе с мотивированными и способными детьми и молодежью (в том числе с целью использования инновационных образовательных технологий), </w:t>
            </w:r>
            <w:proofErr w:type="gramStart"/>
            <w:r w:rsidRPr="000671C2">
              <w:rPr>
                <w:sz w:val="28"/>
                <w:szCs w:val="28"/>
              </w:rPr>
              <w:t>предусмотрев</w:t>
            </w:r>
            <w:proofErr w:type="gramEnd"/>
            <w:r w:rsidRPr="000671C2">
              <w:rPr>
                <w:sz w:val="28"/>
                <w:szCs w:val="28"/>
              </w:rPr>
              <w:t xml:space="preserve"> в том числе следующие меры: </w:t>
            </w:r>
          </w:p>
          <w:p w:rsidR="00A47830" w:rsidRPr="000671C2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 xml:space="preserve"> - формирование Федерального реестра экспериментальных площадок;</w:t>
            </w:r>
          </w:p>
          <w:p w:rsidR="00A47830" w:rsidRPr="000671C2" w:rsidRDefault="00A47830" w:rsidP="0072530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671C2">
              <w:rPr>
                <w:sz w:val="28"/>
                <w:szCs w:val="28"/>
              </w:rPr>
              <w:t xml:space="preserve"> - разработку критериев, описание статуса и проведение их серти</w:t>
            </w:r>
            <w:r w:rsidRPr="000671C2">
              <w:rPr>
                <w:sz w:val="28"/>
                <w:szCs w:val="28"/>
              </w:rPr>
              <w:softHyphen/>
              <w:t>фика</w:t>
            </w:r>
            <w:r w:rsidRPr="000671C2">
              <w:rPr>
                <w:sz w:val="28"/>
                <w:szCs w:val="28"/>
              </w:rPr>
              <w:softHyphen/>
              <w:t>ции в образовательных учреждениях общего и высшего профес</w:t>
            </w:r>
            <w:r w:rsidRPr="000671C2">
              <w:rPr>
                <w:sz w:val="28"/>
                <w:szCs w:val="28"/>
              </w:rPr>
              <w:softHyphen/>
              <w:t>сио</w:t>
            </w:r>
            <w:r w:rsidRPr="000671C2">
              <w:rPr>
                <w:sz w:val="28"/>
                <w:szCs w:val="28"/>
              </w:rPr>
              <w:softHyphen/>
              <w:t>наль</w:t>
            </w:r>
            <w:r w:rsidRPr="000671C2">
              <w:rPr>
                <w:sz w:val="28"/>
                <w:szCs w:val="28"/>
              </w:rPr>
              <w:softHyphen/>
              <w:t>ного образования для Федерального реестра.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89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9629" w:type="dxa"/>
          </w:tcPr>
          <w:p w:rsidR="00A47830" w:rsidRPr="007541B4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7541B4">
              <w:rPr>
                <w:sz w:val="28"/>
                <w:szCs w:val="28"/>
              </w:rPr>
              <w:t xml:space="preserve">Обеспечить создание центров заочного, очно-заочного. и </w:t>
            </w:r>
            <w:proofErr w:type="spellStart"/>
            <w:r w:rsidRPr="007541B4">
              <w:rPr>
                <w:sz w:val="28"/>
                <w:szCs w:val="28"/>
              </w:rPr>
              <w:t>дистантного</w:t>
            </w:r>
            <w:proofErr w:type="spellEnd"/>
            <w:r w:rsidRPr="007541B4">
              <w:rPr>
                <w:sz w:val="28"/>
                <w:szCs w:val="28"/>
              </w:rPr>
              <w:t xml:space="preserve"> образования, на основе принципов, успешно зарекомендовавших себя заочных школ (ВЗМШ, ЗФТШ и др.), а также федерального научно-методического центра заочного и </w:t>
            </w:r>
            <w:proofErr w:type="spellStart"/>
            <w:r w:rsidRPr="007541B4">
              <w:rPr>
                <w:sz w:val="28"/>
                <w:szCs w:val="28"/>
              </w:rPr>
              <w:t>дистантного</w:t>
            </w:r>
            <w:proofErr w:type="spellEnd"/>
            <w:r w:rsidRPr="007541B4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89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</w:t>
            </w:r>
          </w:p>
        </w:tc>
        <w:tc>
          <w:tcPr>
            <w:tcW w:w="9629" w:type="dxa"/>
          </w:tcPr>
          <w:p w:rsidR="00A47830" w:rsidRPr="00C53644" w:rsidRDefault="00A47830" w:rsidP="00725306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Создать и обеспечить функционирование национального информационно-образовательного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интернет-портала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проблемам развития, поддержки и сопровождения молодых талантов.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C53644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России, </w:t>
            </w:r>
            <w:proofErr w:type="spellStart"/>
            <w:r>
              <w:rPr>
                <w:sz w:val="28"/>
                <w:szCs w:val="28"/>
              </w:rPr>
              <w:t>Минкомсвязь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64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  <w:r w:rsidRPr="00C53644">
              <w:rPr>
                <w:sz w:val="28"/>
                <w:szCs w:val="28"/>
              </w:rPr>
              <w:t>.</w:t>
            </w:r>
          </w:p>
        </w:tc>
        <w:tc>
          <w:tcPr>
            <w:tcW w:w="9629" w:type="dxa"/>
          </w:tcPr>
          <w:p w:rsidR="00A47830" w:rsidRPr="000E3BB6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0E3BB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овать</w:t>
            </w:r>
            <w:r w:rsidRPr="000E3BB6">
              <w:rPr>
                <w:sz w:val="28"/>
                <w:szCs w:val="28"/>
              </w:rPr>
              <w:t xml:space="preserve"> межведомственного взаимодействия в вопросах сопровождения </w:t>
            </w:r>
            <w:r>
              <w:rPr>
                <w:sz w:val="28"/>
                <w:szCs w:val="28"/>
              </w:rPr>
              <w:t xml:space="preserve">молодых талантов </w:t>
            </w:r>
            <w:r w:rsidRPr="000E3BB6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 xml:space="preserve">науки, техники, </w:t>
            </w:r>
            <w:r w:rsidRPr="000E3BB6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,</w:t>
            </w:r>
            <w:r w:rsidRPr="000E3BB6">
              <w:rPr>
                <w:sz w:val="28"/>
                <w:szCs w:val="28"/>
              </w:rPr>
              <w:t xml:space="preserve">  искусства</w:t>
            </w:r>
            <w:r>
              <w:rPr>
                <w:sz w:val="28"/>
                <w:szCs w:val="28"/>
              </w:rPr>
              <w:t>, спорта и других областях деятельности.</w:t>
            </w:r>
          </w:p>
          <w:p w:rsidR="00A47830" w:rsidRPr="000E3BB6" w:rsidRDefault="00A47830" w:rsidP="00725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3BB6">
              <w:rPr>
                <w:sz w:val="28"/>
                <w:szCs w:val="28"/>
              </w:rPr>
              <w:t>2012 г.</w:t>
            </w: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3BB6">
              <w:rPr>
                <w:sz w:val="28"/>
                <w:szCs w:val="28"/>
              </w:rPr>
              <w:t xml:space="preserve">Минкультуры России, </w:t>
            </w:r>
          </w:p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Pr="00C53644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9629" w:type="dxa"/>
          </w:tcPr>
          <w:p w:rsidR="00A47830" w:rsidRPr="005117F6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8728D1">
              <w:rPr>
                <w:color w:val="000000"/>
                <w:sz w:val="28"/>
                <w:szCs w:val="28"/>
              </w:rPr>
              <w:t>Оказ</w:t>
            </w:r>
            <w:r>
              <w:rPr>
                <w:color w:val="000000"/>
                <w:sz w:val="28"/>
                <w:szCs w:val="28"/>
              </w:rPr>
              <w:t>ывать</w:t>
            </w:r>
            <w:r w:rsidRPr="008728D1">
              <w:rPr>
                <w:color w:val="000000"/>
                <w:sz w:val="28"/>
                <w:szCs w:val="28"/>
              </w:rPr>
              <w:t xml:space="preserve"> адресн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8728D1">
              <w:rPr>
                <w:color w:val="000000"/>
                <w:sz w:val="28"/>
                <w:szCs w:val="28"/>
              </w:rPr>
              <w:t xml:space="preserve"> финансов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8728D1">
              <w:rPr>
                <w:color w:val="000000"/>
                <w:sz w:val="28"/>
                <w:szCs w:val="28"/>
              </w:rPr>
              <w:t xml:space="preserve"> поддержк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728D1">
              <w:rPr>
                <w:color w:val="000000"/>
                <w:sz w:val="28"/>
                <w:szCs w:val="28"/>
              </w:rPr>
              <w:t xml:space="preserve"> спортивным организациям, осуществляющим подготовку спортивного резерва для сборных команд Российской Федерации по базовым </w:t>
            </w:r>
            <w:r w:rsidRPr="008728D1">
              <w:rPr>
                <w:color w:val="000000"/>
                <w:spacing w:val="-1"/>
                <w:sz w:val="28"/>
                <w:szCs w:val="28"/>
              </w:rPr>
              <w:t>олимпийски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 и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паралимпийским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видам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спорта. Р</w:t>
            </w:r>
            <w:r w:rsidRPr="005117F6">
              <w:rPr>
                <w:sz w:val="28"/>
                <w:szCs w:val="28"/>
              </w:rPr>
              <w:t>азработать программу оптимизации и развития сети училищ олимпийского резерва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4.11.</w:t>
            </w:r>
          </w:p>
        </w:tc>
        <w:tc>
          <w:tcPr>
            <w:tcW w:w="9629" w:type="dxa"/>
          </w:tcPr>
          <w:p w:rsidR="00A47830" w:rsidRPr="007541B4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7541B4">
              <w:rPr>
                <w:sz w:val="28"/>
                <w:szCs w:val="28"/>
              </w:rPr>
              <w:t>Разработать и утвердить программы развития сети образовательных учреждений среднего профессионального образования в сфере культуры и искусств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9629" w:type="dxa"/>
          </w:tcPr>
          <w:p w:rsidR="00A47830" w:rsidRPr="007541B4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7541B4">
              <w:rPr>
                <w:sz w:val="28"/>
                <w:szCs w:val="28"/>
              </w:rPr>
              <w:t>Обеспечить организацию и проведение научных и творческих мероприятий для детей и молодежи: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4.12.1.</w:t>
            </w:r>
          </w:p>
        </w:tc>
        <w:tc>
          <w:tcPr>
            <w:tcW w:w="9629" w:type="dxa"/>
          </w:tcPr>
          <w:p w:rsidR="00A47830" w:rsidRPr="005117F6" w:rsidRDefault="00A47830" w:rsidP="00725306">
            <w:pPr>
              <w:ind w:firstLine="317"/>
              <w:jc w:val="both"/>
              <w:rPr>
                <w:color w:val="00B050"/>
                <w:sz w:val="28"/>
                <w:szCs w:val="28"/>
              </w:rPr>
            </w:pPr>
            <w:r w:rsidRPr="008728D1">
              <w:rPr>
                <w:color w:val="000000"/>
                <w:sz w:val="28"/>
                <w:szCs w:val="28"/>
              </w:rPr>
              <w:t>Молодежных Дельфийских игр России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4.12.2.</w:t>
            </w:r>
          </w:p>
        </w:tc>
        <w:tc>
          <w:tcPr>
            <w:tcW w:w="9629" w:type="dxa"/>
          </w:tcPr>
          <w:p w:rsidR="00A47830" w:rsidRPr="005117F6" w:rsidRDefault="00A47830" w:rsidP="00725306">
            <w:pPr>
              <w:ind w:firstLine="306"/>
              <w:jc w:val="both"/>
              <w:rPr>
                <w:color w:val="00B050"/>
                <w:sz w:val="28"/>
                <w:szCs w:val="28"/>
              </w:rPr>
            </w:pPr>
            <w:r w:rsidRPr="008728D1">
              <w:rPr>
                <w:color w:val="000000"/>
                <w:sz w:val="28"/>
                <w:szCs w:val="28"/>
              </w:rPr>
              <w:t>Всероссийского фестиваля молодежной культуры «</w:t>
            </w:r>
            <w:proofErr w:type="spellStart"/>
            <w:r w:rsidRPr="008728D1">
              <w:rPr>
                <w:color w:val="000000"/>
                <w:sz w:val="28"/>
                <w:szCs w:val="28"/>
              </w:rPr>
              <w:t>Артпарад</w:t>
            </w:r>
            <w:proofErr w:type="spellEnd"/>
            <w:r w:rsidRPr="008728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4.12.3.</w:t>
            </w:r>
          </w:p>
        </w:tc>
        <w:tc>
          <w:tcPr>
            <w:tcW w:w="9629" w:type="dxa"/>
          </w:tcPr>
          <w:p w:rsidR="00A47830" w:rsidRPr="005117F6" w:rsidRDefault="00A47830" w:rsidP="00725306">
            <w:pPr>
              <w:ind w:firstLine="306"/>
              <w:jc w:val="both"/>
              <w:rPr>
                <w:color w:val="00B050"/>
                <w:sz w:val="28"/>
                <w:szCs w:val="28"/>
              </w:rPr>
            </w:pPr>
            <w:r w:rsidRPr="008728D1">
              <w:rPr>
                <w:sz w:val="28"/>
                <w:szCs w:val="28"/>
              </w:rPr>
              <w:t>Общероссийского конкурса «Молодые дарования России» по выявлению юных талантов в различных видах искусств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4.12.4.</w:t>
            </w:r>
          </w:p>
        </w:tc>
        <w:tc>
          <w:tcPr>
            <w:tcW w:w="9629" w:type="dxa"/>
          </w:tcPr>
          <w:p w:rsidR="00A47830" w:rsidRPr="008728D1" w:rsidRDefault="00A47830" w:rsidP="00725306">
            <w:pPr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F4382F">
              <w:rPr>
                <w:color w:val="000000"/>
                <w:sz w:val="28"/>
                <w:szCs w:val="28"/>
              </w:rPr>
              <w:t>Проведение Всероссийского конкурса молодежных инновационных проектов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4.12.5.</w:t>
            </w:r>
          </w:p>
        </w:tc>
        <w:tc>
          <w:tcPr>
            <w:tcW w:w="9629" w:type="dxa"/>
          </w:tcPr>
          <w:p w:rsidR="00A47830" w:rsidRPr="008728D1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8728D1">
              <w:rPr>
                <w:sz w:val="28"/>
                <w:szCs w:val="28"/>
              </w:rPr>
              <w:t>Проведение публичного Всероссийского конкурса на лучшее общеобразовательное учреждение, развивающее физическую культуру и спорт – «Олимпиада начинается в школе»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4.12.6.</w:t>
            </w:r>
          </w:p>
        </w:tc>
        <w:tc>
          <w:tcPr>
            <w:tcW w:w="9629" w:type="dxa"/>
          </w:tcPr>
          <w:p w:rsidR="00A47830" w:rsidRPr="008728D1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F4382F">
              <w:rPr>
                <w:color w:val="000000"/>
                <w:sz w:val="28"/>
                <w:szCs w:val="28"/>
              </w:rPr>
              <w:t xml:space="preserve">Проведение Всероссийского молодежного форума «Селигер-2011» </w:t>
            </w:r>
            <w:r w:rsidRPr="002A078A">
              <w:rPr>
                <w:sz w:val="28"/>
                <w:szCs w:val="28"/>
              </w:rPr>
              <w:t>на тему: "Молодые таланты России".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4.12.7.</w:t>
            </w:r>
          </w:p>
        </w:tc>
        <w:tc>
          <w:tcPr>
            <w:tcW w:w="9629" w:type="dxa"/>
          </w:tcPr>
          <w:p w:rsidR="00A47830" w:rsidRPr="00F4382F" w:rsidRDefault="00A47830" w:rsidP="00725306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4382F">
              <w:rPr>
                <w:color w:val="000000"/>
                <w:spacing w:val="-1"/>
                <w:sz w:val="28"/>
                <w:szCs w:val="28"/>
              </w:rPr>
              <w:t>Проведение мероприятий по поддержке Молодежного инновационного центра «Система-Саров».</w:t>
            </w:r>
          </w:p>
          <w:p w:rsidR="00A47830" w:rsidRPr="00F4382F" w:rsidRDefault="00A47830" w:rsidP="00725306">
            <w:pPr>
              <w:ind w:firstLine="30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C53644" w:rsidTr="00725306">
        <w:trPr>
          <w:trHeight w:val="412"/>
        </w:trPr>
        <w:tc>
          <w:tcPr>
            <w:tcW w:w="1101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4.12.8.</w:t>
            </w:r>
          </w:p>
        </w:tc>
        <w:tc>
          <w:tcPr>
            <w:tcW w:w="9629" w:type="dxa"/>
          </w:tcPr>
          <w:p w:rsidR="00A47830" w:rsidRPr="00F4382F" w:rsidRDefault="00A47830" w:rsidP="00725306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4382F">
              <w:rPr>
                <w:color w:val="000000"/>
                <w:sz w:val="28"/>
                <w:szCs w:val="28"/>
              </w:rPr>
              <w:t>Проведение Всероссийского молодежного инновационного конвента</w:t>
            </w:r>
          </w:p>
        </w:tc>
        <w:tc>
          <w:tcPr>
            <w:tcW w:w="1985" w:type="dxa"/>
          </w:tcPr>
          <w:p w:rsidR="00A4783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A47830" w:rsidRPr="000E3BB6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47830" w:rsidRDefault="00A47830" w:rsidP="00674D70">
      <w:pPr>
        <w:pStyle w:val="1"/>
        <w:spacing w:before="0" w:after="0"/>
        <w:jc w:val="center"/>
      </w:pPr>
    </w:p>
    <w:p w:rsidR="00A47830" w:rsidRPr="00674D70" w:rsidRDefault="00A47830" w:rsidP="00674D70"/>
    <w:p w:rsidR="00A47830" w:rsidRPr="00F4382F" w:rsidRDefault="00A47830" w:rsidP="00674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4382F">
        <w:rPr>
          <w:rFonts w:ascii="Times New Roman" w:hAnsi="Times New Roman"/>
          <w:sz w:val="28"/>
          <w:szCs w:val="28"/>
        </w:rPr>
        <w:t>Направление V.</w:t>
      </w:r>
      <w:r w:rsidRPr="00F4382F">
        <w:rPr>
          <w:rFonts w:ascii="Times New Roman" w:hAnsi="Times New Roman"/>
          <w:sz w:val="28"/>
          <w:szCs w:val="28"/>
        </w:rPr>
        <w:tab/>
        <w:t>Развитие и совершенствование системы интеллектуальных, творческих и спортивных состязаний</w:t>
      </w:r>
    </w:p>
    <w:p w:rsidR="00A47830" w:rsidRPr="00F4382F" w:rsidRDefault="00A47830" w:rsidP="00674D7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26"/>
        <w:gridCol w:w="1985"/>
        <w:gridCol w:w="2564"/>
      </w:tblGrid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5.1.</w:t>
            </w:r>
          </w:p>
        </w:tc>
        <w:tc>
          <w:tcPr>
            <w:tcW w:w="9626" w:type="dxa"/>
          </w:tcPr>
          <w:p w:rsidR="00A47830" w:rsidRPr="00F4382F" w:rsidRDefault="00A47830" w:rsidP="007A505D">
            <w:pPr>
              <w:shd w:val="clear" w:color="auto" w:fill="FFFFFF"/>
              <w:ind w:right="598" w:firstLine="306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Повышение качества, методического и организационного обеспечения, доступности</w:t>
            </w:r>
            <w:r>
              <w:rPr>
                <w:sz w:val="28"/>
                <w:szCs w:val="28"/>
              </w:rPr>
              <w:t>,</w:t>
            </w:r>
            <w:r w:rsidRPr="00F43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объективности, гласности </w:t>
            </w:r>
            <w:r w:rsidRPr="00F4382F">
              <w:rPr>
                <w:sz w:val="28"/>
                <w:szCs w:val="28"/>
              </w:rPr>
              <w:t xml:space="preserve">и прозрачности </w:t>
            </w:r>
            <w:r w:rsidRPr="00F4382F">
              <w:rPr>
                <w:sz w:val="28"/>
                <w:szCs w:val="28"/>
              </w:rPr>
              <w:lastRenderedPageBreak/>
              <w:t>состязаний</w:t>
            </w:r>
            <w:r>
              <w:rPr>
                <w:sz w:val="28"/>
                <w:szCs w:val="28"/>
              </w:rPr>
              <w:t xml:space="preserve">, </w:t>
            </w:r>
            <w:r w:rsidRPr="007A505D">
              <w:rPr>
                <w:sz w:val="28"/>
                <w:szCs w:val="28"/>
              </w:rPr>
              <w:t xml:space="preserve">конкурсных процедур </w:t>
            </w:r>
            <w:r>
              <w:rPr>
                <w:sz w:val="28"/>
                <w:szCs w:val="28"/>
              </w:rPr>
              <w:t xml:space="preserve">и </w:t>
            </w:r>
            <w:r w:rsidRPr="007A505D">
              <w:rPr>
                <w:sz w:val="28"/>
                <w:szCs w:val="28"/>
              </w:rPr>
              <w:t>экспертиз:</w:t>
            </w:r>
            <w:r w:rsidRPr="00F438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lastRenderedPageBreak/>
              <w:t>5.1.1.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F4382F">
              <w:rPr>
                <w:color w:val="000000"/>
                <w:sz w:val="28"/>
                <w:szCs w:val="28"/>
              </w:rPr>
              <w:t xml:space="preserve">Совершенствование всероссийской олимпиады школьников (ВСОШ), </w:t>
            </w:r>
            <w:r w:rsidRPr="00F4382F">
              <w:rPr>
                <w:sz w:val="28"/>
                <w:szCs w:val="28"/>
              </w:rPr>
              <w:t>Разработать план мероприятий по совершенствованию организации и проведения Всероссийской олимпиады школьников (</w:t>
            </w:r>
            <w:proofErr w:type="spellStart"/>
            <w:r w:rsidRPr="00F4382F">
              <w:rPr>
                <w:sz w:val="28"/>
                <w:szCs w:val="28"/>
              </w:rPr>
              <w:t>ВсОШ</w:t>
            </w:r>
            <w:proofErr w:type="spellEnd"/>
            <w:r w:rsidRPr="00F4382F">
              <w:rPr>
                <w:sz w:val="28"/>
                <w:szCs w:val="28"/>
              </w:rPr>
              <w:t>), включая, в том числе, проработку и принятие обоснованных решений с обязательным участием ведущих представителей олимпиадной общественности по вопросам:</w:t>
            </w:r>
          </w:p>
          <w:p w:rsidR="00A47830" w:rsidRPr="00F4382F" w:rsidRDefault="00A47830" w:rsidP="00725306">
            <w:pPr>
              <w:shd w:val="clear" w:color="auto" w:fill="FFFFFF"/>
              <w:tabs>
                <w:tab w:val="left" w:pos="1440"/>
              </w:tabs>
              <w:ind w:right="32" w:firstLine="3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-</w:t>
            </w:r>
            <w:r w:rsidRPr="00F4382F">
              <w:rPr>
                <w:color w:val="000000"/>
                <w:sz w:val="28"/>
                <w:szCs w:val="28"/>
              </w:rPr>
              <w:t xml:space="preserve"> расширения участия обучающихся в олимпиадах по общеобразовательным предметам на </w:t>
            </w:r>
            <w:proofErr w:type="gramStart"/>
            <w:r w:rsidRPr="00F4382F">
              <w:rPr>
                <w:color w:val="000000"/>
                <w:sz w:val="28"/>
                <w:szCs w:val="28"/>
              </w:rPr>
              <w:t>школьном</w:t>
            </w:r>
            <w:proofErr w:type="gramEnd"/>
            <w:r w:rsidRPr="00F4382F">
              <w:rPr>
                <w:color w:val="000000"/>
                <w:sz w:val="28"/>
                <w:szCs w:val="28"/>
              </w:rPr>
              <w:t>, муниципальном и региональном этапах;</w:t>
            </w:r>
          </w:p>
          <w:p w:rsidR="00A47830" w:rsidRPr="00F4382F" w:rsidRDefault="00A47830" w:rsidP="00725306">
            <w:pPr>
              <w:shd w:val="clear" w:color="auto" w:fill="FFFFFF"/>
              <w:tabs>
                <w:tab w:val="left" w:pos="1440"/>
              </w:tabs>
              <w:ind w:right="32" w:firstLine="3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- </w:t>
            </w:r>
            <w:r w:rsidRPr="00F4382F">
              <w:rPr>
                <w:color w:val="000000"/>
                <w:sz w:val="28"/>
                <w:szCs w:val="28"/>
              </w:rPr>
              <w:t xml:space="preserve">передачи полномочий по методическому обеспечению и проведению заключительного этапа </w:t>
            </w:r>
            <w:proofErr w:type="spellStart"/>
            <w:r w:rsidRPr="00F4382F">
              <w:rPr>
                <w:sz w:val="28"/>
                <w:szCs w:val="28"/>
              </w:rPr>
              <w:t>ВсОШ</w:t>
            </w:r>
            <w:proofErr w:type="spellEnd"/>
            <w:r w:rsidRPr="00F4382F">
              <w:rPr>
                <w:sz w:val="28"/>
                <w:szCs w:val="28"/>
              </w:rPr>
              <w:t xml:space="preserve"> </w:t>
            </w:r>
            <w:r w:rsidRPr="00F4382F">
              <w:rPr>
                <w:color w:val="000000"/>
                <w:sz w:val="28"/>
                <w:szCs w:val="28"/>
              </w:rPr>
              <w:t>ведущим университетам России на конкурсной основе сроком на 3 года;</w:t>
            </w:r>
          </w:p>
          <w:p w:rsidR="00A47830" w:rsidRPr="00F4382F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>учета в Положении о Всероссийской олимпиаде специфики ее проведения для разных предметов и разных регионов;</w:t>
            </w:r>
          </w:p>
          <w:p w:rsidR="00A47830" w:rsidRPr="00F4382F" w:rsidRDefault="00A47830" w:rsidP="0072530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>обязательного участия ведущих представителей профессиональных сообществ наставников детей в проведении Всероссийской олимпиады и совершенствовании ее нормативных документов, создания соответствующих общественных советов, проведения Всероссийской олимпиады по отдельным предметам на основе общественно-государственного партнерства;</w:t>
            </w:r>
          </w:p>
          <w:p w:rsidR="00A47830" w:rsidRPr="00F4382F" w:rsidRDefault="00A47830" w:rsidP="00725306">
            <w:pPr>
              <w:tabs>
                <w:tab w:val="num" w:pos="72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 xml:space="preserve">установления необходимых объемов финансирования заключительного этапа </w:t>
            </w:r>
            <w:proofErr w:type="spellStart"/>
            <w:r w:rsidRPr="00F4382F">
              <w:rPr>
                <w:sz w:val="28"/>
                <w:szCs w:val="28"/>
              </w:rPr>
              <w:t>ВсОШ</w:t>
            </w:r>
            <w:proofErr w:type="spellEnd"/>
            <w:r w:rsidRPr="00F4382F">
              <w:rPr>
                <w:sz w:val="28"/>
                <w:szCs w:val="28"/>
              </w:rPr>
              <w:t xml:space="preserve"> по отдельным предметам и своевременного финансового обеспечения его проведения с привлечением федеральных, региональных и частных ресурсов; </w:t>
            </w:r>
          </w:p>
          <w:p w:rsidR="00A47830" w:rsidRPr="00F4382F" w:rsidRDefault="00A47830" w:rsidP="00725306">
            <w:pPr>
              <w:tabs>
                <w:tab w:val="num" w:pos="720"/>
              </w:tabs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 xml:space="preserve">финансирование всех участников заключительного этапа </w:t>
            </w:r>
            <w:proofErr w:type="spellStart"/>
            <w:r w:rsidRPr="00F4382F">
              <w:rPr>
                <w:sz w:val="28"/>
                <w:szCs w:val="28"/>
              </w:rPr>
              <w:t>ВсОШ</w:t>
            </w:r>
            <w:proofErr w:type="spellEnd"/>
            <w:r w:rsidRPr="00F4382F">
              <w:rPr>
                <w:sz w:val="28"/>
                <w:szCs w:val="28"/>
              </w:rPr>
              <w:t xml:space="preserve"> из федерального и региональных бюджетов, включая расходы на проезд и проживание;</w:t>
            </w:r>
            <w:proofErr w:type="gramEnd"/>
          </w:p>
          <w:p w:rsidR="00A47830" w:rsidRPr="00F4382F" w:rsidRDefault="00A47830" w:rsidP="00725306">
            <w:pPr>
              <w:tabs>
                <w:tab w:val="num" w:pos="72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 xml:space="preserve">предоставления победителям и призерам </w:t>
            </w:r>
            <w:proofErr w:type="spellStart"/>
            <w:r w:rsidRPr="00F4382F">
              <w:rPr>
                <w:sz w:val="28"/>
                <w:szCs w:val="28"/>
              </w:rPr>
              <w:t>ВсОШ</w:t>
            </w:r>
            <w:proofErr w:type="spellEnd"/>
            <w:r w:rsidRPr="00F4382F">
              <w:rPr>
                <w:sz w:val="28"/>
                <w:szCs w:val="28"/>
              </w:rPr>
              <w:t xml:space="preserve"> по дисциплинам, не предусмотренным в едином государственном экзамене, права быть </w:t>
            </w:r>
            <w:r w:rsidRPr="00F4382F">
              <w:rPr>
                <w:sz w:val="28"/>
                <w:szCs w:val="28"/>
              </w:rPr>
              <w:lastRenderedPageBreak/>
              <w:t>зачисленными без вступительных испытаний в профильные вузы;</w:t>
            </w:r>
          </w:p>
          <w:p w:rsidR="00A47830" w:rsidRPr="00F4382F" w:rsidRDefault="00A47830" w:rsidP="00725306">
            <w:pPr>
              <w:tabs>
                <w:tab w:val="num" w:pos="72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 xml:space="preserve">усиления </w:t>
            </w:r>
            <w:proofErr w:type="spellStart"/>
            <w:r w:rsidRPr="00F4382F">
              <w:rPr>
                <w:sz w:val="28"/>
                <w:szCs w:val="28"/>
              </w:rPr>
              <w:t>профориентационной</w:t>
            </w:r>
            <w:proofErr w:type="spellEnd"/>
            <w:r w:rsidRPr="00F4382F">
              <w:rPr>
                <w:sz w:val="28"/>
                <w:szCs w:val="28"/>
              </w:rPr>
              <w:t xml:space="preserve"> работы среди участников регионального и заключительного этапов </w:t>
            </w:r>
            <w:proofErr w:type="spellStart"/>
            <w:r w:rsidRPr="00F4382F">
              <w:rPr>
                <w:sz w:val="28"/>
                <w:szCs w:val="28"/>
              </w:rPr>
              <w:t>ВсОШ</w:t>
            </w:r>
            <w:proofErr w:type="spellEnd"/>
            <w:r w:rsidRPr="00F4382F">
              <w:rPr>
                <w:sz w:val="28"/>
                <w:szCs w:val="28"/>
              </w:rPr>
              <w:t xml:space="preserve"> за счет обязательного включения в программу олимпиады «Дней науки» с привлечением ведущих ученых страны, РАН, университетов и </w:t>
            </w:r>
            <w:proofErr w:type="gramStart"/>
            <w:r w:rsidRPr="00F4382F">
              <w:rPr>
                <w:sz w:val="28"/>
                <w:szCs w:val="28"/>
              </w:rPr>
              <w:t>бизнес-структур</w:t>
            </w:r>
            <w:proofErr w:type="gramEnd"/>
            <w:r w:rsidRPr="00F4382F">
              <w:rPr>
                <w:sz w:val="28"/>
                <w:szCs w:val="28"/>
              </w:rPr>
              <w:t xml:space="preserve">; </w:t>
            </w:r>
          </w:p>
          <w:p w:rsidR="00A47830" w:rsidRPr="00F4382F" w:rsidRDefault="00A47830" w:rsidP="00725306">
            <w:pPr>
              <w:shd w:val="clear" w:color="auto" w:fill="FFFFFF"/>
              <w:tabs>
                <w:tab w:val="left" w:pos="1440"/>
              </w:tabs>
              <w:ind w:right="32" w:firstLine="3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 xml:space="preserve">предоставления учащимся общеобразовательных учреждений, специализирующихся на работе с талантливыми детьми, – победителям и призерам школьного этапа, права на участие в региональном этапе </w:t>
            </w:r>
            <w:proofErr w:type="spellStart"/>
            <w:r w:rsidRPr="00F4382F">
              <w:rPr>
                <w:sz w:val="28"/>
                <w:szCs w:val="28"/>
              </w:rPr>
              <w:t>ВсОШ</w:t>
            </w:r>
            <w:proofErr w:type="spellEnd"/>
            <w:r w:rsidRPr="00F4382F">
              <w:rPr>
                <w:sz w:val="28"/>
                <w:szCs w:val="28"/>
              </w:rPr>
              <w:t xml:space="preserve">, минуя </w:t>
            </w:r>
            <w:proofErr w:type="gramStart"/>
            <w:r w:rsidRPr="00F4382F">
              <w:rPr>
                <w:sz w:val="28"/>
                <w:szCs w:val="28"/>
              </w:rPr>
              <w:t>муниципальный</w:t>
            </w:r>
            <w:proofErr w:type="gramEnd"/>
            <w:r w:rsidRPr="00F4382F">
              <w:rPr>
                <w:sz w:val="28"/>
                <w:szCs w:val="28"/>
              </w:rPr>
              <w:t xml:space="preserve">, с целью повышения доступности и массовости первых этапов </w:t>
            </w:r>
            <w:proofErr w:type="spellStart"/>
            <w:r w:rsidRPr="00F4382F">
              <w:rPr>
                <w:sz w:val="28"/>
                <w:szCs w:val="28"/>
              </w:rPr>
              <w:t>ВсОШ</w:t>
            </w:r>
            <w:proofErr w:type="spellEnd"/>
            <w:r w:rsidRPr="00F4382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lastRenderedPageBreak/>
              <w:t>Декабрь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 xml:space="preserve"> 2013 г.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lastRenderedPageBreak/>
              <w:t>5.1.2.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shd w:val="clear" w:color="auto" w:fill="FFFFFF"/>
              <w:ind w:right="32" w:firstLine="306"/>
              <w:jc w:val="both"/>
              <w:rPr>
                <w:sz w:val="28"/>
                <w:szCs w:val="28"/>
              </w:rPr>
            </w:pPr>
            <w:r w:rsidRPr="00F4382F">
              <w:rPr>
                <w:color w:val="000000"/>
                <w:sz w:val="28"/>
                <w:szCs w:val="28"/>
              </w:rPr>
              <w:t>Разработка и утверждение плана мероприятий по совершенствованию олимпиад школьников, проводимых под эгидой Российского совета олимпиад школьников (РСОШ), для учащихся общеобразовательных учреждений, включая, в том числе, проработку и принятие обоснованных решений по вопросам:</w:t>
            </w:r>
          </w:p>
          <w:p w:rsidR="00A47830" w:rsidRPr="00F4382F" w:rsidRDefault="00A47830" w:rsidP="00725306">
            <w:pPr>
              <w:shd w:val="clear" w:color="auto" w:fill="FFFFFF"/>
              <w:ind w:right="32" w:firstLine="3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4382F">
              <w:rPr>
                <w:color w:val="000000"/>
                <w:sz w:val="28"/>
                <w:szCs w:val="28"/>
              </w:rPr>
              <w:t>увеличения числа олимпиад по направлениям ранней профессиональной ориентации школьников (лингвистике, журналистике, социологии, менеджменту, медицине, геологии, моделированию и конструированию и др.);</w:t>
            </w:r>
          </w:p>
          <w:p w:rsidR="00A47830" w:rsidRPr="00F4382F" w:rsidRDefault="00A47830" w:rsidP="00725306">
            <w:pPr>
              <w:tabs>
                <w:tab w:val="num" w:pos="72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 xml:space="preserve">предоставления победителям и призерам олимпиад и конкурсов школьников по дисциплинам, не предусмотренным в едином государственном экзамене, права быть зачисленными без вступительных испытаний в профильные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образования; </w:t>
            </w:r>
          </w:p>
          <w:p w:rsidR="00A47830" w:rsidRPr="00F4382F" w:rsidRDefault="00A47830" w:rsidP="00725306">
            <w:pPr>
              <w:shd w:val="clear" w:color="auto" w:fill="FFFFFF"/>
              <w:ind w:firstLine="3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4382F">
              <w:rPr>
                <w:color w:val="000000"/>
                <w:sz w:val="28"/>
                <w:szCs w:val="28"/>
              </w:rPr>
              <w:t xml:space="preserve">привлечения к участию в интеллектуальных соревнованиях (олимпиадах, фестивалях, турнирах, конкурсах, и пр.) школьников средних и </w:t>
            </w:r>
            <w:r w:rsidRPr="00F4382F">
              <w:rPr>
                <w:sz w:val="28"/>
                <w:szCs w:val="28"/>
              </w:rPr>
              <w:t xml:space="preserve">старших </w:t>
            </w:r>
            <w:r w:rsidRPr="00F4382F">
              <w:rPr>
                <w:color w:val="000000"/>
                <w:sz w:val="28"/>
                <w:szCs w:val="28"/>
              </w:rPr>
              <w:t>классов;</w:t>
            </w:r>
          </w:p>
          <w:p w:rsidR="00A47830" w:rsidRPr="00F4382F" w:rsidRDefault="00A47830" w:rsidP="00725306">
            <w:pPr>
              <w:shd w:val="clear" w:color="auto" w:fill="FFFFFF"/>
              <w:ind w:firstLine="23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>совершенствования системы дистанционных олимпиад для школьников 5-8 классов (с целью обеспечения равных условий участия в них вне зависимости от места проживания детей и финансовых возможностей семей);</w:t>
            </w:r>
          </w:p>
          <w:p w:rsidR="00A47830" w:rsidRPr="00F4382F" w:rsidRDefault="00A47830" w:rsidP="007923A3">
            <w:pPr>
              <w:shd w:val="clear" w:color="auto" w:fill="FFFFFF"/>
              <w:ind w:right="32"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4382F">
              <w:rPr>
                <w:color w:val="000000"/>
                <w:sz w:val="28"/>
                <w:szCs w:val="28"/>
              </w:rPr>
              <w:t>расширения практики включения конкурсов исследовательских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4382F">
              <w:rPr>
                <w:color w:val="000000"/>
                <w:sz w:val="28"/>
                <w:szCs w:val="28"/>
              </w:rPr>
              <w:t xml:space="preserve"> </w:t>
            </w:r>
            <w:r w:rsidRPr="00F4382F">
              <w:rPr>
                <w:sz w:val="28"/>
                <w:szCs w:val="28"/>
              </w:rPr>
              <w:t>проектных</w:t>
            </w:r>
            <w:r w:rsidRPr="00F4382F">
              <w:rPr>
                <w:color w:val="000000"/>
                <w:sz w:val="28"/>
                <w:szCs w:val="28"/>
              </w:rPr>
              <w:t xml:space="preserve"> и конструкторских работ школьников в перечень интеллектуальных и творческих состязаний, предоставляющих их победителями и призерами льготы при поступлении в учреждения высшего профессионального образования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lastRenderedPageBreak/>
              <w:t xml:space="preserve"> Декабрь 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2013 г.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 xml:space="preserve">Российский союз ректоров, </w:t>
            </w: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lastRenderedPageBreak/>
              <w:t>5.1.3.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tabs>
                <w:tab w:val="num" w:pos="720"/>
                <w:tab w:val="left" w:pos="1680"/>
              </w:tabs>
              <w:ind w:firstLine="306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Разработка и утверждение плана мероприятий по совершенствованию системы конкурсных состязаний детей и молодежи в области искусств, предусматривающего, в том числе:</w:t>
            </w:r>
          </w:p>
          <w:p w:rsidR="00A47830" w:rsidRPr="00F4382F" w:rsidRDefault="00A47830" w:rsidP="00725306">
            <w:pPr>
              <w:tabs>
                <w:tab w:val="num" w:pos="720"/>
                <w:tab w:val="left" w:pos="1680"/>
              </w:tabs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>расширение спектра творческих конкурсов, охватывающего исполнительские и теоретические дисциплины образовательных программ в области искусств;</w:t>
            </w:r>
          </w:p>
          <w:p w:rsidR="00A47830" w:rsidRPr="00F4382F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82F">
              <w:rPr>
                <w:sz w:val="28"/>
                <w:szCs w:val="28"/>
              </w:rPr>
              <w:t>создание системы стимулов для участия в творческих конкурсах и фестивалях (участие во всероссийских мастер-классах и творческих школах, специальные стипендии)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Декабрь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2012 г.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Минкультуры России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5.2.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shd w:val="clear" w:color="auto" w:fill="FFFFFF"/>
              <w:tabs>
                <w:tab w:val="left" w:pos="9378"/>
                <w:tab w:val="left" w:pos="9410"/>
              </w:tabs>
              <w:ind w:right="32"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4382F">
              <w:rPr>
                <w:color w:val="000000"/>
                <w:sz w:val="28"/>
                <w:szCs w:val="28"/>
              </w:rPr>
              <w:t xml:space="preserve">Подготовка предложений по совершенствованию системы государственного и общественного </w:t>
            </w:r>
            <w:proofErr w:type="gramStart"/>
            <w:r w:rsidRPr="00F4382F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382F">
              <w:rPr>
                <w:color w:val="000000"/>
                <w:sz w:val="28"/>
                <w:szCs w:val="28"/>
              </w:rPr>
              <w:t xml:space="preserve"> организацией и проведением </w:t>
            </w:r>
            <w:r w:rsidRPr="00F4382F">
              <w:rPr>
                <w:sz w:val="28"/>
                <w:szCs w:val="28"/>
              </w:rPr>
              <w:t>интеллектуальных и творческих состязаний, претендующих на государственную поддержку,  в целях обеспечения объективности, гласности и прозрачности экспертиз и конкурсных процедур с обязательным привлечением к работе над определением цели, содержания и формы состязаний успешных представителей профессионально-педагогического сообщества.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 xml:space="preserve"> Февраль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 xml:space="preserve"> 2013 г.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5.3.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shd w:val="clear" w:color="auto" w:fill="FFFFFF"/>
              <w:ind w:right="598" w:firstLine="306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Разработать положение о "Национальном реестре международных, всероссийских и региональных</w:t>
            </w:r>
            <w:r w:rsidRPr="00F4382F" w:rsidDel="00B64210">
              <w:rPr>
                <w:sz w:val="28"/>
                <w:szCs w:val="28"/>
              </w:rPr>
              <w:t xml:space="preserve"> </w:t>
            </w:r>
            <w:r w:rsidRPr="00F4382F">
              <w:rPr>
                <w:sz w:val="28"/>
                <w:szCs w:val="28"/>
              </w:rPr>
              <w:t>интеллектуальных, творческих и спортивных состязаний"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 xml:space="preserve">Февраль 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2013 г.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 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5.4.</w:t>
            </w:r>
          </w:p>
        </w:tc>
        <w:tc>
          <w:tcPr>
            <w:tcW w:w="9626" w:type="dxa"/>
          </w:tcPr>
          <w:p w:rsidR="00A47830" w:rsidRPr="00F4382F" w:rsidRDefault="00A47830" w:rsidP="00362270">
            <w:pPr>
              <w:shd w:val="clear" w:color="auto" w:fill="FFFFFF"/>
              <w:ind w:right="1267" w:firstLine="3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Сф</w:t>
            </w:r>
            <w:r w:rsidRPr="00F4382F">
              <w:rPr>
                <w:color w:val="000000"/>
                <w:spacing w:val="-1"/>
                <w:sz w:val="28"/>
                <w:szCs w:val="28"/>
              </w:rPr>
              <w:t>ормирова</w:t>
            </w:r>
            <w:r>
              <w:rPr>
                <w:color w:val="000000"/>
                <w:spacing w:val="-1"/>
                <w:sz w:val="28"/>
                <w:szCs w:val="28"/>
              </w:rPr>
              <w:t>ть</w:t>
            </w:r>
            <w:r w:rsidRPr="00F4382F">
              <w:rPr>
                <w:color w:val="000000"/>
                <w:spacing w:val="-1"/>
                <w:sz w:val="28"/>
                <w:szCs w:val="28"/>
              </w:rPr>
              <w:t xml:space="preserve"> един</w:t>
            </w:r>
            <w:r>
              <w:rPr>
                <w:color w:val="000000"/>
                <w:spacing w:val="-1"/>
                <w:sz w:val="28"/>
                <w:szCs w:val="28"/>
              </w:rPr>
              <w:t>ый</w:t>
            </w:r>
            <w:r w:rsidRPr="00F4382F">
              <w:rPr>
                <w:color w:val="000000"/>
                <w:spacing w:val="-1"/>
                <w:sz w:val="28"/>
                <w:szCs w:val="28"/>
              </w:rPr>
              <w:t xml:space="preserve"> календарн</w:t>
            </w:r>
            <w:r>
              <w:rPr>
                <w:color w:val="000000"/>
                <w:spacing w:val="-1"/>
                <w:sz w:val="28"/>
                <w:szCs w:val="28"/>
              </w:rPr>
              <w:t>ый</w:t>
            </w:r>
            <w:r w:rsidRPr="00F4382F">
              <w:rPr>
                <w:color w:val="000000"/>
                <w:spacing w:val="-1"/>
                <w:sz w:val="28"/>
                <w:szCs w:val="28"/>
              </w:rPr>
              <w:t xml:space="preserve"> план межрегиональных, </w:t>
            </w:r>
            <w:r w:rsidRPr="00F4382F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всероссийских и международных </w:t>
            </w:r>
            <w:r w:rsidRPr="00F4382F">
              <w:rPr>
                <w:color w:val="000000"/>
                <w:sz w:val="28"/>
                <w:szCs w:val="28"/>
              </w:rPr>
              <w:t>физкультурных мероприятий и спортивных мероприятий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Минспорттуризм</w:t>
            </w:r>
            <w:proofErr w:type="spellEnd"/>
            <w:r w:rsidRPr="00F4382F">
              <w:rPr>
                <w:sz w:val="28"/>
                <w:szCs w:val="28"/>
              </w:rPr>
              <w:t xml:space="preserve"> </w:t>
            </w:r>
            <w:r w:rsidRPr="00F4382F">
              <w:rPr>
                <w:sz w:val="28"/>
                <w:szCs w:val="28"/>
              </w:rPr>
              <w:lastRenderedPageBreak/>
              <w:t>России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9626" w:type="dxa"/>
          </w:tcPr>
          <w:p w:rsidR="00A47830" w:rsidRPr="00F4382F" w:rsidRDefault="00A47830" w:rsidP="00362270">
            <w:pPr>
              <w:shd w:val="clear" w:color="auto" w:fill="FFFFFF"/>
              <w:ind w:right="1267"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Обеспечить с</w:t>
            </w:r>
            <w:r w:rsidRPr="00F4382F">
              <w:rPr>
                <w:color w:val="000000"/>
                <w:spacing w:val="-1"/>
                <w:sz w:val="28"/>
                <w:szCs w:val="28"/>
              </w:rPr>
              <w:t xml:space="preserve">оздание единой федеральной базы данных победителей и призеров всероссийской олимпиады школьников, </w:t>
            </w:r>
            <w:r w:rsidRPr="007923A3">
              <w:rPr>
                <w:color w:val="000000"/>
                <w:spacing w:val="-1"/>
                <w:sz w:val="28"/>
                <w:szCs w:val="28"/>
              </w:rPr>
              <w:t xml:space="preserve">олимпиад школьников, мероприятий и конкурсов </w:t>
            </w:r>
            <w:r w:rsidRPr="007923A3">
              <w:rPr>
                <w:spacing w:val="-1"/>
                <w:sz w:val="28"/>
                <w:szCs w:val="28"/>
              </w:rPr>
              <w:t>высокого уровня,</w:t>
            </w:r>
            <w:r w:rsidRPr="00F4382F">
              <w:rPr>
                <w:color w:val="000000"/>
                <w:spacing w:val="-1"/>
                <w:sz w:val="28"/>
                <w:szCs w:val="28"/>
              </w:rPr>
              <w:t xml:space="preserve"> по итогам которых присуждаются премии для поддержки </w:t>
            </w:r>
            <w:r w:rsidRPr="00F4382F">
              <w:rPr>
                <w:spacing w:val="-1"/>
                <w:sz w:val="28"/>
                <w:szCs w:val="28"/>
              </w:rPr>
              <w:t>молодых талантов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Декабрь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2013 г.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России, заинтересованные федеральные органы исполнительной власти, субъекты Российской Федерации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5.6.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shd w:val="clear" w:color="auto" w:fill="FFFFFF"/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</w:t>
            </w:r>
            <w:r w:rsidRPr="00F4382F">
              <w:rPr>
                <w:sz w:val="28"/>
                <w:szCs w:val="28"/>
              </w:rPr>
              <w:t>Создание системы интеллектуальных и творческих состязаний: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5.6.1.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ind w:firstLine="317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 xml:space="preserve">Проведение международных и всероссийских студенческих олимпиад и конкурсов научных работ, </w:t>
            </w:r>
            <w:r w:rsidRPr="00F2209B">
              <w:rPr>
                <w:sz w:val="28"/>
                <w:szCs w:val="28"/>
              </w:rPr>
              <w:t>в том числе</w:t>
            </w:r>
            <w:r w:rsidRPr="00F4382F">
              <w:rPr>
                <w:sz w:val="28"/>
                <w:szCs w:val="28"/>
              </w:rPr>
              <w:t xml:space="preserve"> в рамках реализации федеральной целевой программы «Научные и научно-педагогические кадры инновационной России»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5.6.2.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ind w:firstLine="317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Проведение конкурсных мероприятий, по итогам которых присуждаются премии для поддержки талантливой молодежи</w:t>
            </w:r>
            <w:r>
              <w:rPr>
                <w:sz w:val="28"/>
                <w:szCs w:val="28"/>
              </w:rPr>
              <w:t>.</w:t>
            </w:r>
            <w:r w:rsidRPr="00F438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2012-2014г.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России, заинтересованные федеральные органы исполнительной власти, субъекты Российской Федерации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5.6.3.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ind w:firstLine="317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Проведение всероссийских массовых мероприятий по основным направлениям дополнительного образования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F4382F" w:rsidTr="00725306">
        <w:trPr>
          <w:trHeight w:val="703"/>
        </w:trPr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lastRenderedPageBreak/>
              <w:t>5.6.4.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 xml:space="preserve">Проведение ежегодных всероссийских олимпиад </w:t>
            </w:r>
            <w:r w:rsidRPr="00F2209B">
              <w:rPr>
                <w:sz w:val="28"/>
                <w:szCs w:val="28"/>
              </w:rPr>
              <w:t>конкурсов профессионального мастерства обучающихся в образовательных учреждениях среднего профессионального образования, негосударственных учебных центрах прикладных квалификаций.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5.6.5.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 xml:space="preserve">Проведение всероссийской олимпиады студентов образовательных учреждений высшего профессионального образования </w:t>
            </w:r>
            <w:r w:rsidRPr="00F2209B">
              <w:rPr>
                <w:sz w:val="28"/>
                <w:szCs w:val="28"/>
              </w:rPr>
              <w:t xml:space="preserve">по основным образовательным направлениям, </w:t>
            </w:r>
            <w:r w:rsidRPr="00F2209B">
              <w:rPr>
                <w:spacing w:val="-1"/>
                <w:sz w:val="28"/>
                <w:szCs w:val="28"/>
              </w:rPr>
              <w:t>по итогам которых присуждаются премии для поддержки талантливой молодежи, а также государственные стипендии (гранты) для продолжения обучения в отечественных вузах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 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5.6.6.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Проведение всероссийского конкурса «</w:t>
            </w:r>
            <w:proofErr w:type="gramStart"/>
            <w:r w:rsidRPr="00F4382F">
              <w:rPr>
                <w:sz w:val="28"/>
                <w:szCs w:val="28"/>
              </w:rPr>
              <w:t>Лучший</w:t>
            </w:r>
            <w:proofErr w:type="gramEnd"/>
            <w:r w:rsidRPr="00F4382F">
              <w:rPr>
                <w:sz w:val="28"/>
                <w:szCs w:val="28"/>
              </w:rPr>
              <w:t xml:space="preserve"> по профессии</w:t>
            </w:r>
            <w:r w:rsidRPr="00F2209B">
              <w:rPr>
                <w:sz w:val="28"/>
                <w:szCs w:val="28"/>
              </w:rPr>
              <w:t>» по основным группам профессиональных квалификаций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</w:t>
            </w:r>
          </w:p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5.6.7.</w:t>
            </w:r>
          </w:p>
        </w:tc>
        <w:tc>
          <w:tcPr>
            <w:tcW w:w="9626" w:type="dxa"/>
          </w:tcPr>
          <w:p w:rsidR="00A47830" w:rsidRPr="007923A3" w:rsidRDefault="00A47830" w:rsidP="00725306">
            <w:pPr>
              <w:ind w:firstLine="23"/>
              <w:jc w:val="both"/>
              <w:rPr>
                <w:sz w:val="28"/>
                <w:szCs w:val="28"/>
              </w:rPr>
            </w:pPr>
            <w:r w:rsidRPr="007923A3">
              <w:rPr>
                <w:sz w:val="28"/>
                <w:szCs w:val="28"/>
              </w:rPr>
              <w:t>Проведение Всероссийских конкурсов «Студенческий лидер» и «Студенческая инициатива»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России, Профсоюз работников народного образования и науки Российской Федерации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5.6.8.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Проведение Всероссийских спортивных игр школьников «Президентские спортивные игры»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России, </w:t>
            </w:r>
            <w:proofErr w:type="spellStart"/>
            <w:r w:rsidRPr="00F4382F">
              <w:rPr>
                <w:sz w:val="28"/>
                <w:szCs w:val="28"/>
              </w:rPr>
              <w:t>Минспорттуризм</w:t>
            </w:r>
            <w:proofErr w:type="spellEnd"/>
            <w:r w:rsidRPr="00F4382F">
              <w:rPr>
                <w:sz w:val="28"/>
                <w:szCs w:val="28"/>
              </w:rPr>
              <w:t xml:space="preserve"> России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5.7.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shd w:val="clear" w:color="auto" w:fill="FFFFFF"/>
              <w:ind w:right="32"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4382F">
              <w:rPr>
                <w:color w:val="000000"/>
                <w:sz w:val="28"/>
                <w:szCs w:val="28"/>
              </w:rPr>
              <w:t>Участие сборных команд Российской Федерации в международных олимпиадах по общеобразовательным предметам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4382F">
              <w:rPr>
                <w:sz w:val="28"/>
                <w:szCs w:val="28"/>
              </w:rPr>
              <w:t>Минобрнауки</w:t>
            </w:r>
            <w:proofErr w:type="spellEnd"/>
            <w:r w:rsidRPr="00F4382F">
              <w:rPr>
                <w:sz w:val="28"/>
                <w:szCs w:val="28"/>
              </w:rPr>
              <w:t xml:space="preserve"> </w:t>
            </w:r>
            <w:proofErr w:type="spellStart"/>
            <w:r w:rsidRPr="00F4382F">
              <w:rPr>
                <w:sz w:val="28"/>
                <w:szCs w:val="28"/>
              </w:rPr>
              <w:t>Росии</w:t>
            </w:r>
            <w:proofErr w:type="spellEnd"/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5.8.</w:t>
            </w:r>
          </w:p>
        </w:tc>
        <w:tc>
          <w:tcPr>
            <w:tcW w:w="9626" w:type="dxa"/>
          </w:tcPr>
          <w:p w:rsidR="00A47830" w:rsidRPr="00F4382F" w:rsidRDefault="00A47830" w:rsidP="00725306">
            <w:pPr>
              <w:jc w:val="both"/>
              <w:rPr>
                <w:bCs/>
                <w:sz w:val="28"/>
                <w:szCs w:val="28"/>
              </w:rPr>
            </w:pPr>
            <w:r w:rsidRPr="00F4382F">
              <w:rPr>
                <w:bCs/>
                <w:sz w:val="28"/>
                <w:szCs w:val="28"/>
              </w:rPr>
              <w:t>Осуществление международного студенческого обмена в области искусств,</w:t>
            </w:r>
          </w:p>
          <w:p w:rsidR="00A47830" w:rsidRPr="00F4382F" w:rsidRDefault="00A47830" w:rsidP="00725306">
            <w:pPr>
              <w:jc w:val="both"/>
              <w:rPr>
                <w:bCs/>
                <w:sz w:val="28"/>
                <w:szCs w:val="28"/>
              </w:rPr>
            </w:pPr>
            <w:r w:rsidRPr="00F4382F">
              <w:rPr>
                <w:bCs/>
                <w:sz w:val="28"/>
                <w:szCs w:val="28"/>
              </w:rPr>
              <w:t xml:space="preserve">организация стажировок, проведение мастер-классов с </w:t>
            </w:r>
            <w:proofErr w:type="gramStart"/>
            <w:r w:rsidRPr="00F4382F">
              <w:rPr>
                <w:bCs/>
                <w:sz w:val="28"/>
                <w:szCs w:val="28"/>
              </w:rPr>
              <w:t>зарубежными</w:t>
            </w:r>
            <w:proofErr w:type="gramEnd"/>
          </w:p>
          <w:p w:rsidR="00A47830" w:rsidRPr="00F4382F" w:rsidRDefault="00A47830" w:rsidP="00725306">
            <w:pPr>
              <w:tabs>
                <w:tab w:val="left" w:pos="14448"/>
              </w:tabs>
              <w:rPr>
                <w:sz w:val="28"/>
                <w:szCs w:val="28"/>
              </w:rPr>
            </w:pPr>
            <w:r w:rsidRPr="00F4382F">
              <w:rPr>
                <w:bCs/>
                <w:sz w:val="28"/>
                <w:szCs w:val="28"/>
              </w:rPr>
              <w:t>деятелями искусства.</w:t>
            </w:r>
            <w:r w:rsidRPr="00F4382F">
              <w:rPr>
                <w:bCs/>
                <w:sz w:val="28"/>
                <w:szCs w:val="28"/>
              </w:rPr>
              <w:tab/>
            </w:r>
          </w:p>
          <w:p w:rsidR="00A47830" w:rsidRPr="00F4382F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 xml:space="preserve">Минкультуры России, органы исполнительной власти субъектов </w:t>
            </w:r>
            <w:r w:rsidRPr="00F4382F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5.9.</w:t>
            </w:r>
          </w:p>
        </w:tc>
        <w:tc>
          <w:tcPr>
            <w:tcW w:w="9626" w:type="dxa"/>
          </w:tcPr>
          <w:p w:rsidR="00A47830" w:rsidRPr="00207D21" w:rsidRDefault="00A47830" w:rsidP="00725306">
            <w:pPr>
              <w:tabs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>Разработать план мероприятий по развитию системы интеллектуальных и творческих состязаний для учащихся и студентов учреждений профессионального образования, предусмотрев:</w:t>
            </w:r>
          </w:p>
          <w:p w:rsidR="00A47830" w:rsidRPr="00207D21" w:rsidRDefault="00A47830" w:rsidP="00725306">
            <w:pPr>
              <w:tabs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 xml:space="preserve">создание системы </w:t>
            </w:r>
            <w:proofErr w:type="spellStart"/>
            <w:r w:rsidRPr="00207D21">
              <w:rPr>
                <w:sz w:val="28"/>
                <w:szCs w:val="28"/>
              </w:rPr>
              <w:t>грантовой</w:t>
            </w:r>
            <w:proofErr w:type="spellEnd"/>
            <w:r w:rsidRPr="00207D21">
              <w:rPr>
                <w:sz w:val="28"/>
                <w:szCs w:val="28"/>
              </w:rPr>
              <w:t xml:space="preserve"> поддержки вузовских и межвузовских олимпиад, конкурсов научных и научно-исследовательских работ и инновационных разработок, научных и инновационных конкурсов студентов и молодых ученых;</w:t>
            </w:r>
          </w:p>
          <w:p w:rsidR="00A47830" w:rsidRPr="00207D21" w:rsidRDefault="00A47830" w:rsidP="00725306">
            <w:pPr>
              <w:tabs>
                <w:tab w:val="num" w:pos="720"/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>распространение российской системы студенческих интеллектуальных состязаний на иные страны для привлечения в российские университеты талантливых соотечественников из-за рубежа;</w:t>
            </w:r>
          </w:p>
          <w:p w:rsidR="00A47830" w:rsidRDefault="00A47830" w:rsidP="007923A3">
            <w:pPr>
              <w:tabs>
                <w:tab w:val="num" w:pos="720"/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>расширение участия талантливых детей и молодежи Российской Федерации в международных интеллектуальных и творческих состязаниях</w:t>
            </w:r>
            <w:r>
              <w:rPr>
                <w:sz w:val="28"/>
                <w:szCs w:val="28"/>
              </w:rPr>
              <w:t>;</w:t>
            </w:r>
          </w:p>
          <w:p w:rsidR="00A47830" w:rsidRPr="009C66DA" w:rsidRDefault="00A47830" w:rsidP="007923A3">
            <w:pPr>
              <w:tabs>
                <w:tab w:val="num" w:pos="720"/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9C66DA">
              <w:rPr>
                <w:sz w:val="28"/>
                <w:szCs w:val="28"/>
              </w:rPr>
              <w:t>развитие системы командных интеллектуальных (в том числе проектных и учебно-исследовательских) состязаний учащихся общеобразовательных школ.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82F">
              <w:rPr>
                <w:sz w:val="28"/>
                <w:szCs w:val="28"/>
              </w:rPr>
              <w:t>5.9.</w:t>
            </w:r>
          </w:p>
        </w:tc>
        <w:tc>
          <w:tcPr>
            <w:tcW w:w="9626" w:type="dxa"/>
          </w:tcPr>
          <w:p w:rsidR="00A47830" w:rsidRPr="00F2209B" w:rsidRDefault="00A47830" w:rsidP="00725306">
            <w:pPr>
              <w:tabs>
                <w:tab w:val="num" w:pos="720"/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>Разработать план мероприятий по совершенствованию системы конкурсных состязаний детей и молодежи в области искусств, предусмотрев, в том числе:</w:t>
            </w:r>
          </w:p>
          <w:p w:rsidR="00A47830" w:rsidRPr="00F2209B" w:rsidRDefault="00A47830" w:rsidP="00725306">
            <w:pPr>
              <w:tabs>
                <w:tab w:val="num" w:pos="720"/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 xml:space="preserve">расширение спектра творческих конкурсов, охватывающего исполнительские и теоретические дисциплины образовательных программ в области искусств; </w:t>
            </w:r>
          </w:p>
          <w:p w:rsidR="00A47830" w:rsidRPr="00F4382F" w:rsidRDefault="00A47830" w:rsidP="00725306">
            <w:pPr>
              <w:tabs>
                <w:tab w:val="left" w:pos="1680"/>
              </w:tabs>
              <w:ind w:firstLine="709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F2209B">
              <w:rPr>
                <w:sz w:val="28"/>
                <w:szCs w:val="28"/>
              </w:rPr>
              <w:t xml:space="preserve">участие в творческих конкурсах, особенно для учащихся детских школ искусств и средних специальных учебных заведений с целью предоставления лауреатам конкурсов льготы при поступлении на образовательную программу более высокого уровня (права быть зачисленными без прохождения вступительного творческого испытания по предмету, соответствующему творческому конкурсу, в профильные государственные образовательные </w:t>
            </w:r>
            <w:r w:rsidRPr="00F2209B">
              <w:rPr>
                <w:sz w:val="28"/>
                <w:szCs w:val="28"/>
              </w:rPr>
              <w:lastRenderedPageBreak/>
              <w:t>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</w:t>
            </w:r>
            <w:proofErr w:type="gramEnd"/>
            <w:r w:rsidRPr="00F2209B">
              <w:rPr>
                <w:sz w:val="28"/>
                <w:szCs w:val="28"/>
              </w:rPr>
              <w:t>, участие во всероссийских мастер-классах и творческих конкурсах, специальные стипендии).</w:t>
            </w:r>
          </w:p>
        </w:tc>
        <w:tc>
          <w:tcPr>
            <w:tcW w:w="1985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207D21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 xml:space="preserve">Правительство Российской Федерации </w:t>
            </w:r>
          </w:p>
          <w:p w:rsidR="00A47830" w:rsidRPr="00207D21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 xml:space="preserve">Органы исполнительной власти субъектов Российской Федерации </w:t>
            </w:r>
          </w:p>
          <w:p w:rsidR="00A47830" w:rsidRPr="00207D21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 xml:space="preserve">Российский союз промышленников и предпринимателей </w:t>
            </w:r>
            <w:r w:rsidRPr="00207D21">
              <w:rPr>
                <w:sz w:val="28"/>
                <w:szCs w:val="28"/>
              </w:rPr>
              <w:lastRenderedPageBreak/>
              <w:t>Опора России</w:t>
            </w:r>
          </w:p>
          <w:p w:rsidR="00A47830" w:rsidRPr="00207D21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>Деловая Россия</w:t>
            </w:r>
          </w:p>
          <w:p w:rsidR="00A47830" w:rsidRPr="00207D21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>ТПП России</w:t>
            </w:r>
          </w:p>
          <w:p w:rsidR="00A47830" w:rsidRPr="00207D21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>Российский союз</w:t>
            </w:r>
          </w:p>
        </w:tc>
      </w:tr>
      <w:tr w:rsidR="00A47830" w:rsidRPr="00F4382F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5.10.</w:t>
            </w:r>
          </w:p>
        </w:tc>
        <w:tc>
          <w:tcPr>
            <w:tcW w:w="9626" w:type="dxa"/>
          </w:tcPr>
          <w:p w:rsidR="00A47830" w:rsidRPr="00F2209B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>Разработать план мероприятий по совершенствованию подготовки и участия национальных сборных и клубных команд в международных состязаниях, входящих в Национальный реестр, в том числе, проработку и принятие обоснованных решений по вопросам:</w:t>
            </w:r>
          </w:p>
          <w:p w:rsidR="00A47830" w:rsidRPr="00F2209B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>- разработка нормативных документов и финансовых механизмов обеспечения подачи заявок, организации и проведения международных предметных олимпиад, в которых традиционно участвуют сборные команды России;</w:t>
            </w:r>
          </w:p>
          <w:p w:rsidR="00A47830" w:rsidRPr="00F2209B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>обоснования финансовых нормативов, требуемых для проведения учебно-тренировочных сборов с учетом условий проведения международных соревнований, и своевременного их финансирования из средств федерального бюджета;</w:t>
            </w:r>
          </w:p>
          <w:p w:rsidR="00A47830" w:rsidRPr="00F2209B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>создания необходимых условий для полноценной подготовки кандидатов в сборные команды страны, включая техническое и лабораторное обеспечение, условия проживания и питания, оздоровительные мероприятия и психологическую подготовку;</w:t>
            </w:r>
          </w:p>
          <w:p w:rsidR="00A47830" w:rsidRPr="00F2209B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>расширения международного сотрудничества за счет создания региональных международных летних и зимних лагерей по подготовке олимпийского резерва к международным состязаниям;</w:t>
            </w:r>
          </w:p>
          <w:p w:rsidR="00A47830" w:rsidRPr="00F4382F" w:rsidRDefault="00A47830" w:rsidP="00725306">
            <w:pPr>
              <w:jc w:val="both"/>
              <w:rPr>
                <w:color w:val="FF0000"/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 xml:space="preserve">          адресной поддержки кандидатов в национальные сборные и клубные команды для участия в международных состязаниях и их наставников и тренеров, а также победителей и призеров международных состязаний.</w:t>
            </w:r>
          </w:p>
        </w:tc>
        <w:tc>
          <w:tcPr>
            <w:tcW w:w="1985" w:type="dxa"/>
          </w:tcPr>
          <w:p w:rsidR="00A47830" w:rsidRPr="009C66DA" w:rsidRDefault="00A47830" w:rsidP="0072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6DA">
              <w:rPr>
                <w:sz w:val="28"/>
                <w:szCs w:val="28"/>
              </w:rPr>
              <w:t>1 июня</w:t>
            </w:r>
          </w:p>
          <w:p w:rsidR="00A47830" w:rsidRPr="009C66DA" w:rsidRDefault="00A47830" w:rsidP="0072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6DA">
              <w:rPr>
                <w:sz w:val="28"/>
                <w:szCs w:val="28"/>
              </w:rPr>
              <w:t>2013 г.</w:t>
            </w:r>
          </w:p>
        </w:tc>
        <w:tc>
          <w:tcPr>
            <w:tcW w:w="2564" w:type="dxa"/>
          </w:tcPr>
          <w:p w:rsidR="00A47830" w:rsidRPr="009C66DA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6DA">
              <w:rPr>
                <w:sz w:val="28"/>
                <w:szCs w:val="28"/>
              </w:rPr>
              <w:t xml:space="preserve">Правительство Российской Федерации </w:t>
            </w:r>
          </w:p>
          <w:p w:rsidR="00A47830" w:rsidRPr="009C66DA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6DA">
              <w:rPr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F4382F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9626" w:type="dxa"/>
          </w:tcPr>
          <w:p w:rsidR="00A47830" w:rsidRPr="00F2209B" w:rsidRDefault="00A47830" w:rsidP="00725306">
            <w:pPr>
              <w:tabs>
                <w:tab w:val="num" w:pos="720"/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ab/>
              <w:t>Разработать план мероприятий по совершенствованию системы спортивных соревнований детей и молодежи, предусмотрев, в том числе:</w:t>
            </w:r>
          </w:p>
          <w:p w:rsidR="00A47830" w:rsidRPr="00F2209B" w:rsidRDefault="00A47830" w:rsidP="00725306">
            <w:pPr>
              <w:tabs>
                <w:tab w:val="num" w:pos="720"/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 xml:space="preserve">создание сети спортивных площадок и спортивных клубов во всех </w:t>
            </w:r>
            <w:r w:rsidRPr="00F2209B">
              <w:rPr>
                <w:sz w:val="28"/>
                <w:szCs w:val="28"/>
              </w:rPr>
              <w:lastRenderedPageBreak/>
              <w:t>регионах в целях улучшения массовости занятий спортом и выявления перспективных для занятий спортом детей;</w:t>
            </w:r>
          </w:p>
          <w:p w:rsidR="00A47830" w:rsidRPr="00F2209B" w:rsidRDefault="00A47830" w:rsidP="00725306">
            <w:pPr>
              <w:tabs>
                <w:tab w:val="num" w:pos="720"/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>создание системы мониторинга спортивного резерва и отбора спортивно одаренных детей на базе Федерального центра подготовки спортивного резерва;</w:t>
            </w:r>
          </w:p>
          <w:p w:rsidR="00A47830" w:rsidRPr="00F2209B" w:rsidRDefault="00A47830" w:rsidP="00725306">
            <w:pPr>
              <w:tabs>
                <w:tab w:val="num" w:pos="720"/>
                <w:tab w:val="left" w:pos="1680"/>
              </w:tabs>
              <w:ind w:firstLine="709"/>
              <w:jc w:val="both"/>
              <w:rPr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>совершенствование научно обоснованных методов выявления и сопровождения спортивно одаренных детей;</w:t>
            </w:r>
          </w:p>
          <w:p w:rsidR="00A47830" w:rsidRPr="00F4382F" w:rsidRDefault="00A47830" w:rsidP="00725306">
            <w:pPr>
              <w:tabs>
                <w:tab w:val="num" w:pos="720"/>
                <w:tab w:val="left" w:pos="1830"/>
              </w:tabs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F2209B">
              <w:rPr>
                <w:sz w:val="28"/>
                <w:szCs w:val="28"/>
              </w:rPr>
              <w:t>выстраивания общероссийской системы соревнований школьных спортивных команд по различным видам спорта.</w:t>
            </w:r>
          </w:p>
        </w:tc>
        <w:tc>
          <w:tcPr>
            <w:tcW w:w="1985" w:type="dxa"/>
          </w:tcPr>
          <w:p w:rsidR="00A47830" w:rsidRPr="00207D21" w:rsidRDefault="00A47830" w:rsidP="0072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lastRenderedPageBreak/>
              <w:t>1 июня</w:t>
            </w:r>
          </w:p>
          <w:p w:rsidR="00A47830" w:rsidRPr="00207D21" w:rsidRDefault="00A47830" w:rsidP="0072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>2012 г.</w:t>
            </w:r>
          </w:p>
        </w:tc>
        <w:tc>
          <w:tcPr>
            <w:tcW w:w="2564" w:type="dxa"/>
          </w:tcPr>
          <w:p w:rsidR="00A47830" w:rsidRPr="00207D21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t xml:space="preserve">Правительство Российской Федерации </w:t>
            </w:r>
          </w:p>
          <w:p w:rsidR="00A47830" w:rsidRPr="00207D21" w:rsidRDefault="00A47830" w:rsidP="00725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D21">
              <w:rPr>
                <w:sz w:val="28"/>
                <w:szCs w:val="28"/>
              </w:rPr>
              <w:lastRenderedPageBreak/>
              <w:t>Органы исполнительной власти субъектов Российской Федерации</w:t>
            </w:r>
          </w:p>
        </w:tc>
      </w:tr>
    </w:tbl>
    <w:p w:rsidR="00A47830" w:rsidRPr="00BC29CC" w:rsidRDefault="00A47830" w:rsidP="00674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47830" w:rsidRPr="00BC29CC" w:rsidRDefault="00A47830" w:rsidP="00674D7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C29CC">
        <w:rPr>
          <w:rFonts w:ascii="Times New Roman" w:hAnsi="Times New Roman"/>
          <w:sz w:val="28"/>
          <w:szCs w:val="28"/>
        </w:rPr>
        <w:t>Направление VI.</w:t>
      </w:r>
      <w:r w:rsidRPr="00BC29CC">
        <w:rPr>
          <w:rFonts w:ascii="Times New Roman" w:hAnsi="Times New Roman"/>
          <w:sz w:val="28"/>
          <w:szCs w:val="28"/>
        </w:rPr>
        <w:tab/>
        <w:t>Формирование условий для</w:t>
      </w:r>
      <w:r w:rsidRPr="00BC29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29CC">
        <w:rPr>
          <w:rFonts w:ascii="Times New Roman" w:hAnsi="Times New Roman"/>
          <w:sz w:val="28"/>
          <w:szCs w:val="28"/>
        </w:rPr>
        <w:t>профессиональной самореализации молодежи</w:t>
      </w:r>
    </w:p>
    <w:p w:rsidR="00A47830" w:rsidRPr="00BC29CC" w:rsidRDefault="00A47830" w:rsidP="00674D7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26"/>
        <w:gridCol w:w="1985"/>
        <w:gridCol w:w="2564"/>
      </w:tblGrid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6.1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ind w:firstLine="30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C29CC">
              <w:rPr>
                <w:color w:val="000000"/>
                <w:spacing w:val="-1"/>
                <w:sz w:val="28"/>
                <w:szCs w:val="28"/>
              </w:rPr>
              <w:t xml:space="preserve">Стимулирование проектной и научно-исследовательской деятельности студентов, в том </w:t>
            </w:r>
            <w:r w:rsidRPr="00BC29CC">
              <w:rPr>
                <w:color w:val="000000"/>
                <w:spacing w:val="-2"/>
                <w:sz w:val="28"/>
                <w:szCs w:val="28"/>
              </w:rPr>
              <w:t>числе в рамках отраслевых проектов и программ, включая:</w:t>
            </w:r>
          </w:p>
          <w:p w:rsidR="00A47830" w:rsidRPr="00BC29CC" w:rsidRDefault="00A47830" w:rsidP="00725306">
            <w:pPr>
              <w:shd w:val="clear" w:color="auto" w:fill="FFFFFF"/>
              <w:ind w:left="7" w:firstLine="299"/>
              <w:jc w:val="both"/>
              <w:rPr>
                <w:color w:val="000000"/>
                <w:sz w:val="28"/>
                <w:szCs w:val="28"/>
              </w:rPr>
            </w:pPr>
            <w:r w:rsidRPr="00BC29CC">
              <w:rPr>
                <w:color w:val="000000"/>
                <w:spacing w:val="-1"/>
                <w:sz w:val="28"/>
                <w:szCs w:val="28"/>
              </w:rPr>
              <w:t xml:space="preserve">координацию и поддержку деятельности региональных советов молодых ученых и </w:t>
            </w:r>
            <w:r w:rsidRPr="00BC29CC">
              <w:rPr>
                <w:color w:val="000000"/>
                <w:sz w:val="28"/>
                <w:szCs w:val="28"/>
              </w:rPr>
              <w:t>специалистов;</w:t>
            </w:r>
          </w:p>
          <w:p w:rsidR="00A47830" w:rsidRPr="00BC29CC" w:rsidRDefault="00A47830" w:rsidP="00725306">
            <w:pPr>
              <w:shd w:val="clear" w:color="auto" w:fill="FFFFFF"/>
              <w:ind w:left="7" w:firstLine="29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C29CC">
              <w:rPr>
                <w:color w:val="000000"/>
                <w:sz w:val="28"/>
                <w:szCs w:val="28"/>
              </w:rPr>
              <w:t xml:space="preserve">проведение </w:t>
            </w:r>
            <w:r w:rsidRPr="00BC29CC">
              <w:rPr>
                <w:color w:val="000000"/>
                <w:spacing w:val="-1"/>
                <w:sz w:val="28"/>
                <w:szCs w:val="28"/>
              </w:rPr>
              <w:t>Всероссийского совещания по вопросам поддержки молодых ученых и специалистов;</w:t>
            </w:r>
          </w:p>
          <w:p w:rsidR="00A47830" w:rsidRPr="00BC29CC" w:rsidRDefault="00A47830" w:rsidP="00725306">
            <w:pPr>
              <w:shd w:val="clear" w:color="auto" w:fill="FFFFFF"/>
              <w:ind w:left="7" w:firstLine="299"/>
              <w:jc w:val="both"/>
              <w:rPr>
                <w:color w:val="000000"/>
                <w:sz w:val="28"/>
                <w:szCs w:val="28"/>
              </w:rPr>
            </w:pPr>
            <w:r w:rsidRPr="00BC29CC">
              <w:rPr>
                <w:color w:val="000000"/>
                <w:spacing w:val="-1"/>
                <w:sz w:val="28"/>
                <w:szCs w:val="28"/>
              </w:rPr>
              <w:t xml:space="preserve">реализацию государственного задания федеральными училищами олимпийского резерва по </w:t>
            </w:r>
            <w:r w:rsidRPr="00BC29CC">
              <w:rPr>
                <w:color w:val="000000"/>
                <w:sz w:val="28"/>
                <w:szCs w:val="28"/>
              </w:rPr>
              <w:t>приему на обучение одаренных молодых спортсменов;</w:t>
            </w:r>
          </w:p>
          <w:p w:rsidR="00A47830" w:rsidRPr="00BC29CC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Минспорттуризм</w:t>
            </w:r>
            <w:proofErr w:type="spellEnd"/>
            <w:r w:rsidRPr="00BC29CC">
              <w:rPr>
                <w:sz w:val="28"/>
                <w:szCs w:val="28"/>
              </w:rPr>
              <w:t xml:space="preserve"> России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6.2. 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ind w:firstLine="306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C29CC">
              <w:rPr>
                <w:color w:val="000000"/>
                <w:spacing w:val="-1"/>
                <w:sz w:val="28"/>
                <w:szCs w:val="28"/>
              </w:rPr>
              <w:t>Поддержка конкурсов профессионального мастерства на основе государственно-частного и социального партнерства: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BC29CC" w:rsidTr="00725306">
        <w:trPr>
          <w:trHeight w:val="364"/>
        </w:trPr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6.2.1.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shd w:val="clear" w:color="auto" w:fill="FFFFFF"/>
              <w:ind w:right="490" w:firstLine="306"/>
              <w:jc w:val="both"/>
              <w:rPr>
                <w:sz w:val="28"/>
                <w:szCs w:val="28"/>
              </w:rPr>
            </w:pPr>
            <w:r w:rsidRPr="00BC29CC">
              <w:rPr>
                <w:color w:val="000000"/>
                <w:spacing w:val="-1"/>
                <w:sz w:val="28"/>
                <w:szCs w:val="28"/>
              </w:rPr>
              <w:t xml:space="preserve">Проведение межрегионального конкурса профессионального мастерства среди рабочей молодежи на </w:t>
            </w:r>
            <w:r w:rsidRPr="00BC29CC">
              <w:rPr>
                <w:color w:val="000000"/>
                <w:sz w:val="28"/>
                <w:szCs w:val="28"/>
              </w:rPr>
              <w:t>звание «</w:t>
            </w:r>
            <w:proofErr w:type="gramStart"/>
            <w:r w:rsidRPr="00BC29CC">
              <w:rPr>
                <w:color w:val="000000"/>
                <w:sz w:val="28"/>
                <w:szCs w:val="28"/>
              </w:rPr>
              <w:t>Лучший</w:t>
            </w:r>
            <w:proofErr w:type="gramEnd"/>
            <w:r w:rsidRPr="00BC29CC">
              <w:rPr>
                <w:color w:val="000000"/>
                <w:sz w:val="28"/>
                <w:szCs w:val="28"/>
              </w:rPr>
              <w:t xml:space="preserve"> по профессии»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Минспорттуризм</w:t>
            </w:r>
            <w:proofErr w:type="spellEnd"/>
            <w:r w:rsidRPr="00BC29CC">
              <w:rPr>
                <w:sz w:val="28"/>
                <w:szCs w:val="28"/>
              </w:rPr>
              <w:t xml:space="preserve"> России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6.2.</w:t>
            </w:r>
            <w:r>
              <w:rPr>
                <w:sz w:val="28"/>
                <w:szCs w:val="28"/>
              </w:rPr>
              <w:t>2</w:t>
            </w:r>
            <w:r w:rsidRPr="00BC29CC">
              <w:rPr>
                <w:sz w:val="28"/>
                <w:szCs w:val="28"/>
              </w:rPr>
              <w:t>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shd w:val="clear" w:color="auto" w:fill="FFFFFF"/>
              <w:ind w:right="410" w:firstLine="317"/>
              <w:jc w:val="both"/>
              <w:rPr>
                <w:sz w:val="28"/>
                <w:szCs w:val="28"/>
              </w:rPr>
            </w:pPr>
            <w:r w:rsidRPr="00BC29CC">
              <w:rPr>
                <w:color w:val="000000"/>
                <w:spacing w:val="-1"/>
                <w:sz w:val="28"/>
                <w:szCs w:val="28"/>
              </w:rPr>
              <w:t xml:space="preserve">Проведение Всероссийского конкурса лидеров и руководителей детских и молодежных общественных </w:t>
            </w:r>
            <w:r w:rsidRPr="00BC29CC">
              <w:rPr>
                <w:color w:val="000000"/>
                <w:sz w:val="28"/>
                <w:szCs w:val="28"/>
              </w:rPr>
              <w:t xml:space="preserve">объединений «Лидер </w:t>
            </w:r>
            <w:r w:rsidRPr="00BC29CC">
              <w:rPr>
                <w:color w:val="000000"/>
                <w:sz w:val="28"/>
                <w:szCs w:val="28"/>
                <w:lang w:val="en-US"/>
              </w:rPr>
              <w:t>XXI</w:t>
            </w:r>
            <w:r w:rsidRPr="00BC29CC">
              <w:rPr>
                <w:color w:val="000000"/>
                <w:sz w:val="28"/>
                <w:szCs w:val="28"/>
              </w:rPr>
              <w:t xml:space="preserve"> века»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Минспорттуризм</w:t>
            </w:r>
            <w:proofErr w:type="spellEnd"/>
            <w:r w:rsidRPr="00BC29CC">
              <w:rPr>
                <w:sz w:val="28"/>
                <w:szCs w:val="28"/>
              </w:rPr>
              <w:t xml:space="preserve"> России, </w:t>
            </w:r>
            <w:proofErr w:type="spellStart"/>
            <w:r w:rsidRPr="00BC29CC">
              <w:rPr>
                <w:sz w:val="28"/>
                <w:szCs w:val="28"/>
              </w:rPr>
              <w:t>Росмолодежь</w:t>
            </w:r>
            <w:proofErr w:type="spellEnd"/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ind w:firstLine="317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BC29CC">
              <w:rPr>
                <w:sz w:val="28"/>
                <w:szCs w:val="28"/>
              </w:rPr>
              <w:t xml:space="preserve">мониторинга эффективности внедрения моделей </w:t>
            </w:r>
            <w:r w:rsidRPr="00BC29CC">
              <w:rPr>
                <w:spacing w:val="-1"/>
                <w:sz w:val="28"/>
                <w:szCs w:val="28"/>
              </w:rPr>
              <w:t>взаимодействия учреждений общего</w:t>
            </w:r>
            <w:proofErr w:type="gramEnd"/>
            <w:r w:rsidRPr="00BC29CC">
              <w:rPr>
                <w:spacing w:val="-1"/>
                <w:sz w:val="28"/>
                <w:szCs w:val="28"/>
              </w:rPr>
              <w:t xml:space="preserve"> и высшего профессионального образования </w:t>
            </w:r>
            <w:r w:rsidRPr="00BC29CC">
              <w:rPr>
                <w:sz w:val="28"/>
                <w:szCs w:val="28"/>
              </w:rPr>
              <w:t>по различным академическим направлениям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Январь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6.4.</w:t>
            </w:r>
          </w:p>
        </w:tc>
        <w:tc>
          <w:tcPr>
            <w:tcW w:w="9626" w:type="dxa"/>
          </w:tcPr>
          <w:p w:rsidR="00A47830" w:rsidRPr="00674D70" w:rsidRDefault="00A47830" w:rsidP="00725306">
            <w:pPr>
              <w:ind w:firstLine="317"/>
              <w:jc w:val="both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985" w:type="dxa"/>
          </w:tcPr>
          <w:p w:rsidR="00A47830" w:rsidRPr="00674D7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564" w:type="dxa"/>
          </w:tcPr>
          <w:p w:rsidR="00A47830" w:rsidRPr="00674D7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6.5.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ind w:firstLine="317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Поддержка дебютных проектов молодых авторов и исполнителей</w:t>
            </w:r>
          </w:p>
          <w:p w:rsidR="00A47830" w:rsidRPr="00BC29CC" w:rsidRDefault="00A47830" w:rsidP="00725306">
            <w:pPr>
              <w:ind w:firstLine="23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в области искусств.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Февраль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2013 г. 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Минкультуры России,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субъекты Российской Федерации</w:t>
            </w:r>
          </w:p>
        </w:tc>
      </w:tr>
      <w:tr w:rsidR="00A47830" w:rsidRPr="00BC29CC" w:rsidTr="00725306">
        <w:tc>
          <w:tcPr>
            <w:tcW w:w="1101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6.6.</w:t>
            </w:r>
          </w:p>
        </w:tc>
        <w:tc>
          <w:tcPr>
            <w:tcW w:w="9626" w:type="dxa"/>
          </w:tcPr>
          <w:p w:rsidR="00A47830" w:rsidRPr="00BC29CC" w:rsidRDefault="00A47830" w:rsidP="00725306">
            <w:pPr>
              <w:ind w:firstLine="306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 xml:space="preserve">Оказание </w:t>
            </w:r>
            <w:proofErr w:type="spellStart"/>
            <w:r w:rsidRPr="00BC29CC">
              <w:rPr>
                <w:sz w:val="28"/>
                <w:szCs w:val="28"/>
              </w:rPr>
              <w:t>грантовой</w:t>
            </w:r>
            <w:proofErr w:type="spellEnd"/>
            <w:r w:rsidRPr="00BC29CC">
              <w:rPr>
                <w:sz w:val="28"/>
                <w:szCs w:val="28"/>
              </w:rPr>
              <w:t xml:space="preserve"> поддержки молодым ученым в рамках реализации федеральных целевых программ и мероприятий</w:t>
            </w:r>
          </w:p>
        </w:tc>
        <w:tc>
          <w:tcPr>
            <w:tcW w:w="1985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9CC">
              <w:rPr>
                <w:sz w:val="28"/>
                <w:szCs w:val="28"/>
              </w:rPr>
              <w:t>Ежегодно</w:t>
            </w:r>
          </w:p>
        </w:tc>
        <w:tc>
          <w:tcPr>
            <w:tcW w:w="2564" w:type="dxa"/>
          </w:tcPr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C29CC">
              <w:rPr>
                <w:sz w:val="28"/>
                <w:szCs w:val="28"/>
              </w:rPr>
              <w:t>Минобрнауки</w:t>
            </w:r>
            <w:proofErr w:type="spellEnd"/>
            <w:r w:rsidRPr="00BC29CC">
              <w:rPr>
                <w:sz w:val="28"/>
                <w:szCs w:val="28"/>
              </w:rPr>
              <w:t xml:space="preserve"> России</w:t>
            </w:r>
          </w:p>
          <w:p w:rsidR="00A47830" w:rsidRPr="00BC29CC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674D70" w:rsidTr="00725306">
        <w:tc>
          <w:tcPr>
            <w:tcW w:w="1101" w:type="dxa"/>
          </w:tcPr>
          <w:p w:rsidR="00A47830" w:rsidRPr="00674D7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9626" w:type="dxa"/>
          </w:tcPr>
          <w:p w:rsidR="00A47830" w:rsidRPr="00674D70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674D70">
              <w:rPr>
                <w:sz w:val="28"/>
                <w:szCs w:val="28"/>
              </w:rPr>
              <w:t xml:space="preserve">Подготовить предложения по упрощению процедуры патентования изобретений. </w:t>
            </w:r>
          </w:p>
        </w:tc>
        <w:tc>
          <w:tcPr>
            <w:tcW w:w="1985" w:type="dxa"/>
          </w:tcPr>
          <w:p w:rsidR="00A47830" w:rsidRPr="00674D7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674D7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7830" w:rsidRPr="00674D70" w:rsidTr="00725306">
        <w:tc>
          <w:tcPr>
            <w:tcW w:w="1101" w:type="dxa"/>
          </w:tcPr>
          <w:p w:rsidR="00A47830" w:rsidRPr="00674D7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9626" w:type="dxa"/>
          </w:tcPr>
          <w:p w:rsidR="00A47830" w:rsidRPr="00674D70" w:rsidRDefault="00A47830" w:rsidP="00725306">
            <w:pPr>
              <w:ind w:firstLine="709"/>
              <w:jc w:val="both"/>
              <w:rPr>
                <w:sz w:val="28"/>
                <w:szCs w:val="28"/>
              </w:rPr>
            </w:pPr>
            <w:r w:rsidRPr="00674D70">
              <w:rPr>
                <w:sz w:val="28"/>
                <w:szCs w:val="28"/>
              </w:rPr>
              <w:t>Подготовить предложения по созданию специализированных инженерных центров по изготовлению и апробированию запатентованных технических изобретений.</w:t>
            </w:r>
          </w:p>
        </w:tc>
        <w:tc>
          <w:tcPr>
            <w:tcW w:w="1985" w:type="dxa"/>
          </w:tcPr>
          <w:p w:rsidR="00A47830" w:rsidRPr="00674D7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A47830" w:rsidRPr="00674D70" w:rsidRDefault="00A47830" w:rsidP="00725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47830" w:rsidRPr="00674D70" w:rsidRDefault="00A47830" w:rsidP="00674D70">
      <w:pPr>
        <w:jc w:val="both"/>
        <w:rPr>
          <w:sz w:val="28"/>
          <w:szCs w:val="28"/>
        </w:rPr>
      </w:pPr>
    </w:p>
    <w:p w:rsidR="00A47830" w:rsidRDefault="00A47830"/>
    <w:sectPr w:rsidR="00A47830" w:rsidSect="00725306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8F" w:rsidRDefault="00FB0D8F" w:rsidP="00002450">
      <w:r>
        <w:separator/>
      </w:r>
    </w:p>
  </w:endnote>
  <w:endnote w:type="continuationSeparator" w:id="0">
    <w:p w:rsidR="00FB0D8F" w:rsidRDefault="00FB0D8F" w:rsidP="0000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8F" w:rsidRDefault="00FB0D8F" w:rsidP="00002450">
      <w:r>
        <w:separator/>
      </w:r>
    </w:p>
  </w:footnote>
  <w:footnote w:type="continuationSeparator" w:id="0">
    <w:p w:rsidR="00FB0D8F" w:rsidRDefault="00FB0D8F" w:rsidP="0000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30" w:rsidRDefault="00A47830" w:rsidP="00725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830" w:rsidRDefault="00A478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30" w:rsidRDefault="00A47830" w:rsidP="00725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9DE">
      <w:rPr>
        <w:rStyle w:val="a5"/>
        <w:noProof/>
      </w:rPr>
      <w:t>2</w:t>
    </w:r>
    <w:r>
      <w:rPr>
        <w:rStyle w:val="a5"/>
      </w:rPr>
      <w:fldChar w:fldCharType="end"/>
    </w:r>
  </w:p>
  <w:p w:rsidR="00A47830" w:rsidRDefault="00A47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70"/>
    <w:rsid w:val="00002450"/>
    <w:rsid w:val="000671C2"/>
    <w:rsid w:val="00073911"/>
    <w:rsid w:val="000A1968"/>
    <w:rsid w:val="000E3BB6"/>
    <w:rsid w:val="001E7E5B"/>
    <w:rsid w:val="00207D21"/>
    <w:rsid w:val="0024120F"/>
    <w:rsid w:val="00265048"/>
    <w:rsid w:val="002729DE"/>
    <w:rsid w:val="002A078A"/>
    <w:rsid w:val="002A2D40"/>
    <w:rsid w:val="002C7FF5"/>
    <w:rsid w:val="002D1A39"/>
    <w:rsid w:val="00300E09"/>
    <w:rsid w:val="00336EE3"/>
    <w:rsid w:val="00362270"/>
    <w:rsid w:val="00374266"/>
    <w:rsid w:val="003A54B2"/>
    <w:rsid w:val="003D1C4E"/>
    <w:rsid w:val="003E39E7"/>
    <w:rsid w:val="004E2B39"/>
    <w:rsid w:val="00507478"/>
    <w:rsid w:val="005117F6"/>
    <w:rsid w:val="005670C9"/>
    <w:rsid w:val="00583B72"/>
    <w:rsid w:val="005A4FD8"/>
    <w:rsid w:val="0065663B"/>
    <w:rsid w:val="00674D70"/>
    <w:rsid w:val="00693918"/>
    <w:rsid w:val="006B2A4E"/>
    <w:rsid w:val="006C3AB7"/>
    <w:rsid w:val="006F0935"/>
    <w:rsid w:val="006F1BFD"/>
    <w:rsid w:val="00725306"/>
    <w:rsid w:val="007541B4"/>
    <w:rsid w:val="007923A3"/>
    <w:rsid w:val="007A505D"/>
    <w:rsid w:val="007E5524"/>
    <w:rsid w:val="007F1674"/>
    <w:rsid w:val="00840C10"/>
    <w:rsid w:val="00861B7E"/>
    <w:rsid w:val="008728D1"/>
    <w:rsid w:val="008F0F4A"/>
    <w:rsid w:val="00903D67"/>
    <w:rsid w:val="009251C9"/>
    <w:rsid w:val="009B00F4"/>
    <w:rsid w:val="009C66DA"/>
    <w:rsid w:val="009E665F"/>
    <w:rsid w:val="009E74DA"/>
    <w:rsid w:val="00A47830"/>
    <w:rsid w:val="00A47CB6"/>
    <w:rsid w:val="00AA6EF4"/>
    <w:rsid w:val="00AF08D7"/>
    <w:rsid w:val="00B35E36"/>
    <w:rsid w:val="00B36414"/>
    <w:rsid w:val="00B435BD"/>
    <w:rsid w:val="00B64210"/>
    <w:rsid w:val="00B94951"/>
    <w:rsid w:val="00BA4291"/>
    <w:rsid w:val="00BC29CC"/>
    <w:rsid w:val="00C4655D"/>
    <w:rsid w:val="00C53644"/>
    <w:rsid w:val="00C7405F"/>
    <w:rsid w:val="00C913A7"/>
    <w:rsid w:val="00CD5953"/>
    <w:rsid w:val="00D24E66"/>
    <w:rsid w:val="00D26927"/>
    <w:rsid w:val="00D3592D"/>
    <w:rsid w:val="00D37392"/>
    <w:rsid w:val="00D514B5"/>
    <w:rsid w:val="00D57B16"/>
    <w:rsid w:val="00DA44F6"/>
    <w:rsid w:val="00E370A5"/>
    <w:rsid w:val="00E45CCB"/>
    <w:rsid w:val="00E50E9A"/>
    <w:rsid w:val="00E81BBD"/>
    <w:rsid w:val="00ED08D4"/>
    <w:rsid w:val="00F2209B"/>
    <w:rsid w:val="00F3122D"/>
    <w:rsid w:val="00F335A4"/>
    <w:rsid w:val="00F4382F"/>
    <w:rsid w:val="00F43B72"/>
    <w:rsid w:val="00F55EF8"/>
    <w:rsid w:val="00F61261"/>
    <w:rsid w:val="00FA48B9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4D7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09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093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74D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74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74D70"/>
    <w:rPr>
      <w:rFonts w:cs="Times New Roman"/>
    </w:rPr>
  </w:style>
  <w:style w:type="paragraph" w:styleId="21">
    <w:name w:val="Body Text Indent 2"/>
    <w:basedOn w:val="a"/>
    <w:link w:val="22"/>
    <w:uiPriority w:val="99"/>
    <w:rsid w:val="00674D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4D7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F0935"/>
    <w:pPr>
      <w:spacing w:line="360" w:lineRule="auto"/>
      <w:ind w:left="720"/>
      <w:contextualSpacing/>
    </w:pPr>
    <w:rPr>
      <w:rFonts w:eastAsia="Calibri"/>
      <w:noProof/>
      <w:szCs w:val="22"/>
      <w:lang w:val="en-US" w:eastAsia="en-US"/>
    </w:rPr>
  </w:style>
  <w:style w:type="paragraph" w:styleId="a7">
    <w:name w:val="Plain Text"/>
    <w:basedOn w:val="a"/>
    <w:link w:val="a8"/>
    <w:uiPriority w:val="99"/>
    <w:rsid w:val="006F093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6F0935"/>
    <w:rPr>
      <w:rFonts w:ascii="Consolas" w:eastAsia="Times New Roman" w:hAnsi="Consolas" w:cs="Times New Roman"/>
      <w:sz w:val="21"/>
      <w:szCs w:val="21"/>
    </w:rPr>
  </w:style>
  <w:style w:type="character" w:styleId="a9">
    <w:name w:val="Hyperlink"/>
    <w:basedOn w:val="a0"/>
    <w:uiPriority w:val="99"/>
    <w:rsid w:val="00D514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4D7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09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093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74D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74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74D70"/>
    <w:rPr>
      <w:rFonts w:cs="Times New Roman"/>
    </w:rPr>
  </w:style>
  <w:style w:type="paragraph" w:styleId="21">
    <w:name w:val="Body Text Indent 2"/>
    <w:basedOn w:val="a"/>
    <w:link w:val="22"/>
    <w:uiPriority w:val="99"/>
    <w:rsid w:val="00674D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4D7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F0935"/>
    <w:pPr>
      <w:spacing w:line="360" w:lineRule="auto"/>
      <w:ind w:left="720"/>
      <w:contextualSpacing/>
    </w:pPr>
    <w:rPr>
      <w:rFonts w:eastAsia="Calibri"/>
      <w:noProof/>
      <w:szCs w:val="22"/>
      <w:lang w:val="en-US" w:eastAsia="en-US"/>
    </w:rPr>
  </w:style>
  <w:style w:type="paragraph" w:styleId="a7">
    <w:name w:val="Plain Text"/>
    <w:basedOn w:val="a"/>
    <w:link w:val="a8"/>
    <w:uiPriority w:val="99"/>
    <w:rsid w:val="006F093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6F0935"/>
    <w:rPr>
      <w:rFonts w:ascii="Consolas" w:eastAsia="Times New Roman" w:hAnsi="Consolas" w:cs="Times New Roman"/>
      <w:sz w:val="21"/>
      <w:szCs w:val="21"/>
    </w:rPr>
  </w:style>
  <w:style w:type="character" w:styleId="a9">
    <w:name w:val="Hyperlink"/>
    <w:basedOn w:val="a0"/>
    <w:uiPriority w:val="99"/>
    <w:rsid w:val="00D514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6190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Company</Company>
  <LinksUpToDate>false</LinksUpToDate>
  <CharactersWithSpaces>41394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Kraftway</dc:creator>
  <cp:lastModifiedBy>Smirnova</cp:lastModifiedBy>
  <cp:revision>2</cp:revision>
  <dcterms:created xsi:type="dcterms:W3CDTF">2012-05-24T21:46:00Z</dcterms:created>
  <dcterms:modified xsi:type="dcterms:W3CDTF">2012-05-24T21:46:00Z</dcterms:modified>
</cp:coreProperties>
</file>